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338F" w14:textId="6DBA8651" w:rsidR="00021430" w:rsidRPr="00C61663" w:rsidRDefault="00021430" w:rsidP="00D007C0">
      <w:pPr>
        <w:spacing w:after="0"/>
        <w:ind w:right="1188"/>
        <w:jc w:val="center"/>
        <w:rPr>
          <w:rFonts w:ascii="Futura-Heavy" w:hAnsi="Futura-Heavy"/>
          <w:b/>
          <w:bCs/>
          <w:sz w:val="24"/>
          <w:szCs w:val="24"/>
        </w:rPr>
      </w:pPr>
      <w:r w:rsidRPr="00C61663">
        <w:rPr>
          <w:rFonts w:ascii="Futura-Heavy" w:hAnsi="Futura-Heavy"/>
          <w:b/>
          <w:bCs/>
          <w:sz w:val="24"/>
          <w:szCs w:val="24"/>
        </w:rPr>
        <w:t>Healthy Investment</w:t>
      </w:r>
    </w:p>
    <w:p w14:paraId="26ADC367" w14:textId="66E5C9FD" w:rsidR="00021430" w:rsidRPr="00C61663" w:rsidRDefault="00445449" w:rsidP="00D007C0">
      <w:pPr>
        <w:spacing w:after="0"/>
        <w:ind w:right="1188"/>
        <w:jc w:val="center"/>
        <w:rPr>
          <w:rFonts w:ascii="Futura-Heavy" w:hAnsi="Futura-Heavy"/>
          <w:b/>
          <w:bCs/>
          <w:sz w:val="24"/>
          <w:szCs w:val="24"/>
        </w:rPr>
      </w:pPr>
      <w:r w:rsidRPr="00C61663">
        <w:rPr>
          <w:rFonts w:ascii="Futura-Heavy" w:hAnsi="Futura-Heavy"/>
          <w:b/>
          <w:bCs/>
          <w:sz w:val="24"/>
          <w:szCs w:val="24"/>
        </w:rPr>
        <w:t>Annual General</w:t>
      </w:r>
      <w:r w:rsidR="00021430" w:rsidRPr="00C61663">
        <w:rPr>
          <w:rFonts w:ascii="Futura-Heavy" w:hAnsi="Futura-Heavy"/>
          <w:b/>
          <w:bCs/>
          <w:sz w:val="24"/>
          <w:szCs w:val="24"/>
        </w:rPr>
        <w:t xml:space="preserve"> Meeting</w:t>
      </w:r>
    </w:p>
    <w:p w14:paraId="3A348C3C" w14:textId="6EFBC993" w:rsidR="00445449" w:rsidRPr="00C61663" w:rsidRDefault="00445449" w:rsidP="00D007C0">
      <w:pPr>
        <w:spacing w:after="0"/>
        <w:ind w:right="1188"/>
        <w:jc w:val="center"/>
        <w:rPr>
          <w:rFonts w:ascii="Futura-Heavy" w:hAnsi="Futura-Heavy"/>
          <w:b/>
          <w:bCs/>
          <w:sz w:val="24"/>
          <w:szCs w:val="24"/>
        </w:rPr>
      </w:pPr>
      <w:r w:rsidRPr="00C61663">
        <w:rPr>
          <w:rFonts w:ascii="Futura-Heavy" w:hAnsi="Futura-Heavy"/>
          <w:b/>
          <w:bCs/>
          <w:sz w:val="24"/>
          <w:szCs w:val="24"/>
        </w:rPr>
        <w:t>The Met Theatre, Market Street, Bury BL9 0BW</w:t>
      </w:r>
    </w:p>
    <w:p w14:paraId="1CDFD9FD" w14:textId="3A4BF36B" w:rsidR="00237565" w:rsidRPr="00C61663" w:rsidRDefault="00445449" w:rsidP="00D007C0">
      <w:pPr>
        <w:spacing w:after="0"/>
        <w:ind w:right="1188"/>
        <w:jc w:val="center"/>
        <w:rPr>
          <w:rFonts w:ascii="Futura-Heavy" w:hAnsi="Futura-Heavy"/>
          <w:b/>
          <w:bCs/>
          <w:sz w:val="24"/>
          <w:szCs w:val="24"/>
        </w:rPr>
      </w:pPr>
      <w:r w:rsidRPr="00C61663">
        <w:rPr>
          <w:rFonts w:ascii="Futura-Heavy" w:hAnsi="Futura-Heavy"/>
          <w:b/>
          <w:bCs/>
          <w:sz w:val="24"/>
          <w:szCs w:val="24"/>
        </w:rPr>
        <w:t>Wednesday 1</w:t>
      </w:r>
      <w:r w:rsidR="0052091B" w:rsidRPr="00C61663">
        <w:rPr>
          <w:rFonts w:ascii="Futura-Heavy" w:hAnsi="Futura-Heavy"/>
          <w:b/>
          <w:bCs/>
          <w:sz w:val="24"/>
          <w:szCs w:val="24"/>
        </w:rPr>
        <w:t>1</w:t>
      </w:r>
      <w:r w:rsidRPr="00C61663">
        <w:rPr>
          <w:rFonts w:ascii="Futura-Heavy" w:hAnsi="Futura-Heavy"/>
          <w:b/>
          <w:bCs/>
          <w:sz w:val="24"/>
          <w:szCs w:val="24"/>
        </w:rPr>
        <w:t xml:space="preserve"> June 202</w:t>
      </w:r>
      <w:r w:rsidR="009E710A" w:rsidRPr="00C61663">
        <w:rPr>
          <w:rFonts w:ascii="Futura-Heavy" w:hAnsi="Futura-Heavy"/>
          <w:b/>
          <w:bCs/>
          <w:sz w:val="24"/>
          <w:szCs w:val="24"/>
        </w:rPr>
        <w:t>5</w:t>
      </w:r>
      <w:r w:rsidRPr="00C61663">
        <w:rPr>
          <w:rFonts w:ascii="Futura-Heavy" w:hAnsi="Futura-Heavy"/>
          <w:b/>
          <w:bCs/>
          <w:sz w:val="24"/>
          <w:szCs w:val="24"/>
        </w:rPr>
        <w:t xml:space="preserve"> 3pm</w:t>
      </w:r>
    </w:p>
    <w:p w14:paraId="544E76CD" w14:textId="77777777" w:rsidR="00021430" w:rsidRPr="000A7556" w:rsidRDefault="00021430" w:rsidP="00021430">
      <w:pPr>
        <w:pStyle w:val="Default"/>
        <w:rPr>
          <w:rFonts w:asciiTheme="minorHAnsi" w:hAnsiTheme="minorHAnsi" w:cstheme="minorHAnsi"/>
          <w:b/>
          <w:bCs/>
        </w:rPr>
      </w:pPr>
    </w:p>
    <w:p w14:paraId="61306765" w14:textId="6E3F5C3E" w:rsidR="00021430" w:rsidRPr="00C61663" w:rsidRDefault="00445449" w:rsidP="00D007C0">
      <w:pPr>
        <w:spacing w:after="0"/>
        <w:ind w:right="1188"/>
        <w:rPr>
          <w:rFonts w:ascii="Futura-Heavy" w:hAnsi="Futura-Heavy"/>
          <w:b/>
          <w:bCs/>
          <w:sz w:val="24"/>
          <w:szCs w:val="24"/>
        </w:rPr>
      </w:pPr>
      <w:r w:rsidRPr="00C61663">
        <w:rPr>
          <w:rFonts w:ascii="Futura-Heavy" w:hAnsi="Futura-Heavy"/>
          <w:b/>
          <w:bCs/>
          <w:sz w:val="24"/>
          <w:szCs w:val="24"/>
        </w:rPr>
        <w:t xml:space="preserve">Members </w:t>
      </w:r>
      <w:r w:rsidR="00021430" w:rsidRPr="00C61663">
        <w:rPr>
          <w:rFonts w:ascii="Futura-Heavy" w:hAnsi="Futura-Heavy"/>
          <w:b/>
          <w:bCs/>
          <w:sz w:val="24"/>
          <w:szCs w:val="24"/>
        </w:rPr>
        <w:t>Pr</w:t>
      </w:r>
      <w:r w:rsidR="00790E84" w:rsidRPr="00C61663">
        <w:rPr>
          <w:rFonts w:ascii="Futura-Heavy" w:hAnsi="Futura-Heavy"/>
          <w:b/>
          <w:bCs/>
          <w:sz w:val="24"/>
          <w:szCs w:val="24"/>
        </w:rPr>
        <w:t>esent</w:t>
      </w:r>
      <w:r w:rsidR="00021430" w:rsidRPr="00C61663">
        <w:rPr>
          <w:rFonts w:ascii="Futura-Heavy" w:hAnsi="Futura-Heavy"/>
          <w:b/>
          <w:bCs/>
          <w:sz w:val="24"/>
          <w:szCs w:val="24"/>
        </w:rPr>
        <w:t xml:space="preserve"> </w:t>
      </w:r>
    </w:p>
    <w:p w14:paraId="20E0DDC0" w14:textId="712C7DD2" w:rsidR="00E24F82" w:rsidRPr="000A7556" w:rsidRDefault="00E24F82" w:rsidP="000A7556">
      <w:pPr>
        <w:spacing w:after="0"/>
        <w:rPr>
          <w:rFonts w:ascii="Futura-Medium" w:hAnsi="Futura-Medium" w:cstheme="minorHAnsi"/>
          <w:sz w:val="24"/>
          <w:szCs w:val="24"/>
        </w:rPr>
      </w:pPr>
      <w:r w:rsidRPr="000A7556">
        <w:rPr>
          <w:rFonts w:ascii="Futura-Medium" w:hAnsi="Futura-Medium" w:cstheme="minorHAnsi"/>
          <w:sz w:val="24"/>
          <w:szCs w:val="24"/>
        </w:rPr>
        <w:t>T. J. Bir</w:t>
      </w:r>
      <w:r w:rsidR="00697213" w:rsidRPr="000A7556">
        <w:rPr>
          <w:rFonts w:ascii="Futura-Medium" w:hAnsi="Futura-Medium" w:cstheme="minorHAnsi"/>
          <w:sz w:val="24"/>
          <w:szCs w:val="24"/>
        </w:rPr>
        <w:t xml:space="preserve">se </w:t>
      </w:r>
      <w:r w:rsidR="00697213" w:rsidRPr="000A7556">
        <w:rPr>
          <w:rFonts w:ascii="Futura-Medium" w:hAnsi="Futura-Medium" w:cstheme="minorHAnsi"/>
          <w:sz w:val="24"/>
          <w:szCs w:val="24"/>
        </w:rPr>
        <w:tab/>
      </w:r>
      <w:r w:rsidR="00697213" w:rsidRPr="000A7556">
        <w:rPr>
          <w:rFonts w:ascii="Futura-Medium" w:hAnsi="Futura-Medium" w:cstheme="minorHAnsi"/>
          <w:sz w:val="24"/>
          <w:szCs w:val="24"/>
        </w:rPr>
        <w:tab/>
        <w:t>Society Chair</w:t>
      </w:r>
    </w:p>
    <w:p w14:paraId="54017A85" w14:textId="071880F2" w:rsidR="00BC1938" w:rsidRPr="000A7556" w:rsidRDefault="00BC1938" w:rsidP="000A7556">
      <w:pPr>
        <w:spacing w:after="0"/>
        <w:rPr>
          <w:rFonts w:ascii="Futura-Medium" w:hAnsi="Futura-Medium" w:cstheme="minorHAnsi"/>
          <w:sz w:val="24"/>
          <w:szCs w:val="24"/>
        </w:rPr>
      </w:pPr>
      <w:r w:rsidRPr="000A7556">
        <w:rPr>
          <w:rFonts w:ascii="Futura-Medium" w:hAnsi="Futura-Medium" w:cstheme="minorHAnsi"/>
          <w:sz w:val="24"/>
          <w:szCs w:val="24"/>
        </w:rPr>
        <w:t xml:space="preserve">D. Fawell </w:t>
      </w:r>
      <w:r w:rsidRPr="000A7556">
        <w:rPr>
          <w:rFonts w:ascii="Futura-Medium" w:hAnsi="Futura-Medium" w:cstheme="minorHAnsi"/>
          <w:sz w:val="24"/>
          <w:szCs w:val="24"/>
        </w:rPr>
        <w:tab/>
        <w:t xml:space="preserve"> </w:t>
      </w:r>
      <w:r w:rsidRPr="000A7556">
        <w:rPr>
          <w:rFonts w:ascii="Futura-Medium" w:hAnsi="Futura-Medium" w:cstheme="minorHAnsi"/>
          <w:sz w:val="24"/>
          <w:szCs w:val="24"/>
        </w:rPr>
        <w:tab/>
        <w:t xml:space="preserve">Non-Executive Director </w:t>
      </w:r>
    </w:p>
    <w:p w14:paraId="6714149F" w14:textId="6ADB9705" w:rsidR="00BC1938" w:rsidRPr="000A7556" w:rsidRDefault="00BC1938" w:rsidP="000A7556">
      <w:pPr>
        <w:spacing w:after="0"/>
        <w:rPr>
          <w:rFonts w:ascii="Futura-Medium" w:hAnsi="Futura-Medium" w:cstheme="minorHAnsi"/>
          <w:sz w:val="24"/>
          <w:szCs w:val="24"/>
        </w:rPr>
      </w:pPr>
      <w:r w:rsidRPr="000A7556">
        <w:rPr>
          <w:rFonts w:ascii="Futura-Medium" w:hAnsi="Futura-Medium" w:cstheme="minorHAnsi"/>
          <w:sz w:val="24"/>
          <w:szCs w:val="24"/>
        </w:rPr>
        <w:t>P. Green</w:t>
      </w:r>
      <w:r w:rsidRPr="000A7556">
        <w:rPr>
          <w:rFonts w:ascii="Futura-Medium" w:hAnsi="Futura-Medium" w:cstheme="minorHAnsi"/>
          <w:sz w:val="24"/>
          <w:szCs w:val="24"/>
        </w:rPr>
        <w:tab/>
      </w:r>
      <w:r w:rsidRPr="000A7556">
        <w:rPr>
          <w:rFonts w:ascii="Futura-Medium" w:hAnsi="Futura-Medium" w:cstheme="minorHAnsi"/>
          <w:sz w:val="24"/>
          <w:szCs w:val="24"/>
        </w:rPr>
        <w:tab/>
        <w:t>Chief Executive</w:t>
      </w:r>
    </w:p>
    <w:p w14:paraId="1ABFE3AD" w14:textId="27C43CBD" w:rsidR="00BC1938" w:rsidRPr="000A7556" w:rsidRDefault="00BC1938" w:rsidP="000A7556">
      <w:pPr>
        <w:spacing w:after="0"/>
        <w:rPr>
          <w:rFonts w:ascii="Futura-Medium" w:hAnsi="Futura-Medium" w:cstheme="minorHAnsi"/>
          <w:sz w:val="24"/>
          <w:szCs w:val="24"/>
        </w:rPr>
      </w:pPr>
      <w:r w:rsidRPr="000A7556">
        <w:rPr>
          <w:rFonts w:ascii="Futura-Medium" w:hAnsi="Futura-Medium" w:cstheme="minorHAnsi"/>
          <w:sz w:val="24"/>
          <w:szCs w:val="24"/>
        </w:rPr>
        <w:t xml:space="preserve">D. Latham </w:t>
      </w:r>
      <w:r w:rsidRPr="000A7556">
        <w:rPr>
          <w:rFonts w:ascii="Futura-Medium" w:hAnsi="Futura-Medium" w:cstheme="minorHAnsi"/>
          <w:sz w:val="24"/>
          <w:szCs w:val="24"/>
        </w:rPr>
        <w:tab/>
      </w:r>
      <w:r w:rsidRPr="000A7556">
        <w:rPr>
          <w:rFonts w:ascii="Futura-Medium" w:hAnsi="Futura-Medium" w:cstheme="minorHAnsi"/>
          <w:sz w:val="24"/>
          <w:szCs w:val="24"/>
        </w:rPr>
        <w:tab/>
        <w:t xml:space="preserve">Policyholder member </w:t>
      </w:r>
    </w:p>
    <w:p w14:paraId="00BC92B4" w14:textId="72414093" w:rsidR="00021430" w:rsidRPr="000A7556" w:rsidRDefault="00021430" w:rsidP="000A7556">
      <w:pPr>
        <w:spacing w:after="0"/>
        <w:rPr>
          <w:rFonts w:ascii="Futura-Medium" w:hAnsi="Futura-Medium" w:cstheme="minorHAnsi"/>
          <w:sz w:val="24"/>
          <w:szCs w:val="24"/>
        </w:rPr>
      </w:pPr>
      <w:r w:rsidRPr="000A7556">
        <w:rPr>
          <w:rFonts w:ascii="Futura-Medium" w:hAnsi="Futura-Medium" w:cstheme="minorHAnsi"/>
          <w:sz w:val="24"/>
          <w:szCs w:val="24"/>
        </w:rPr>
        <w:t>P. Okell</w:t>
      </w:r>
      <w:r w:rsidRPr="000A7556">
        <w:rPr>
          <w:rFonts w:ascii="Futura-Medium" w:hAnsi="Futura-Medium" w:cstheme="minorHAnsi"/>
          <w:sz w:val="24"/>
          <w:szCs w:val="24"/>
        </w:rPr>
        <w:tab/>
      </w:r>
      <w:r w:rsidRPr="000A7556">
        <w:rPr>
          <w:rFonts w:ascii="Futura-Medium" w:hAnsi="Futura-Medium" w:cstheme="minorHAnsi"/>
          <w:sz w:val="24"/>
          <w:szCs w:val="24"/>
        </w:rPr>
        <w:tab/>
        <w:t>Senior Independent NED</w:t>
      </w:r>
    </w:p>
    <w:p w14:paraId="2EB60C87" w14:textId="5E3C04FE" w:rsidR="00BC1938" w:rsidRPr="000A7556" w:rsidRDefault="00BC1938" w:rsidP="000A7556">
      <w:pPr>
        <w:spacing w:after="0"/>
        <w:rPr>
          <w:rFonts w:ascii="Futura-Medium" w:hAnsi="Futura-Medium" w:cstheme="minorHAnsi"/>
          <w:sz w:val="24"/>
          <w:szCs w:val="24"/>
        </w:rPr>
      </w:pPr>
      <w:r w:rsidRPr="000A7556">
        <w:rPr>
          <w:rFonts w:ascii="Futura-Medium" w:hAnsi="Futura-Medium" w:cstheme="minorHAnsi"/>
          <w:sz w:val="24"/>
          <w:szCs w:val="24"/>
        </w:rPr>
        <w:t>S. Patel</w:t>
      </w:r>
      <w:r w:rsidRPr="000A7556">
        <w:rPr>
          <w:rFonts w:ascii="Futura-Medium" w:hAnsi="Futura-Medium" w:cstheme="minorHAnsi"/>
          <w:sz w:val="24"/>
          <w:szCs w:val="24"/>
        </w:rPr>
        <w:tab/>
      </w:r>
      <w:r w:rsidRPr="000A7556">
        <w:rPr>
          <w:rFonts w:ascii="Futura-Medium" w:hAnsi="Futura-Medium" w:cstheme="minorHAnsi"/>
          <w:sz w:val="24"/>
          <w:szCs w:val="24"/>
        </w:rPr>
        <w:tab/>
        <w:t xml:space="preserve"> Non-Executive Director</w:t>
      </w:r>
    </w:p>
    <w:p w14:paraId="190B565C" w14:textId="1B1B0697" w:rsidR="00BC1938" w:rsidRPr="000A7556" w:rsidRDefault="00BC1938" w:rsidP="000A7556">
      <w:pPr>
        <w:spacing w:after="0"/>
        <w:rPr>
          <w:rFonts w:ascii="Futura-Medium" w:hAnsi="Futura-Medium" w:cstheme="minorHAnsi"/>
          <w:sz w:val="24"/>
          <w:szCs w:val="24"/>
        </w:rPr>
      </w:pPr>
      <w:r w:rsidRPr="000A7556">
        <w:rPr>
          <w:rFonts w:ascii="Futura-Medium" w:hAnsi="Futura-Medium" w:cstheme="minorHAnsi"/>
          <w:sz w:val="24"/>
          <w:szCs w:val="24"/>
        </w:rPr>
        <w:t>M. Sedgley</w:t>
      </w:r>
      <w:r w:rsidRPr="000A7556">
        <w:rPr>
          <w:rFonts w:ascii="Futura-Medium" w:hAnsi="Futura-Medium" w:cstheme="minorHAnsi"/>
          <w:sz w:val="24"/>
          <w:szCs w:val="24"/>
        </w:rPr>
        <w:tab/>
      </w:r>
      <w:r w:rsidRPr="000A7556">
        <w:rPr>
          <w:rFonts w:ascii="Futura-Medium" w:hAnsi="Futura-Medium" w:cstheme="minorHAnsi"/>
          <w:sz w:val="24"/>
          <w:szCs w:val="24"/>
        </w:rPr>
        <w:tab/>
        <w:t>Non-Executive Director</w:t>
      </w:r>
    </w:p>
    <w:p w14:paraId="3B61B552" w14:textId="77777777" w:rsidR="00BC1938" w:rsidRPr="000A7556" w:rsidRDefault="00BC1938" w:rsidP="00021430">
      <w:pPr>
        <w:pStyle w:val="Default"/>
        <w:rPr>
          <w:rFonts w:asciiTheme="minorHAnsi" w:hAnsiTheme="minorHAnsi" w:cstheme="minorHAnsi"/>
        </w:rPr>
      </w:pPr>
    </w:p>
    <w:p w14:paraId="14756E9A" w14:textId="645A0A8A" w:rsidR="00BC1938" w:rsidRPr="00C61663" w:rsidRDefault="00BC1938" w:rsidP="00D007C0">
      <w:pPr>
        <w:spacing w:after="0"/>
        <w:ind w:right="1188"/>
        <w:rPr>
          <w:rFonts w:ascii="Futura-Heavy" w:hAnsi="Futura-Heavy"/>
          <w:b/>
          <w:bCs/>
          <w:sz w:val="24"/>
          <w:szCs w:val="24"/>
        </w:rPr>
      </w:pPr>
      <w:r w:rsidRPr="00C61663">
        <w:rPr>
          <w:rFonts w:ascii="Futura-Heavy" w:hAnsi="Futura-Heavy"/>
          <w:b/>
          <w:bCs/>
          <w:sz w:val="24"/>
          <w:szCs w:val="24"/>
        </w:rPr>
        <w:t>Also present</w:t>
      </w:r>
    </w:p>
    <w:p w14:paraId="027C99DD" w14:textId="77777777" w:rsidR="00BC1938" w:rsidRPr="000A7556" w:rsidRDefault="00BC1938" w:rsidP="00BC1938">
      <w:pPr>
        <w:spacing w:after="0"/>
        <w:rPr>
          <w:rFonts w:ascii="Futura-Medium" w:hAnsi="Futura-Medium" w:cstheme="minorHAnsi"/>
          <w:sz w:val="24"/>
          <w:szCs w:val="24"/>
        </w:rPr>
      </w:pPr>
      <w:r w:rsidRPr="000A7556">
        <w:rPr>
          <w:rFonts w:ascii="Futura-Medium" w:hAnsi="Futura-Medium" w:cstheme="minorHAnsi"/>
          <w:sz w:val="24"/>
          <w:szCs w:val="24"/>
        </w:rPr>
        <w:t>J. Ainsworth</w:t>
      </w:r>
      <w:r w:rsidRPr="000A7556">
        <w:rPr>
          <w:rFonts w:ascii="Futura-Medium" w:hAnsi="Futura-Medium" w:cstheme="minorHAnsi"/>
          <w:sz w:val="24"/>
          <w:szCs w:val="24"/>
        </w:rPr>
        <w:tab/>
      </w:r>
      <w:r w:rsidRPr="000A7556">
        <w:rPr>
          <w:rFonts w:ascii="Futura-Medium" w:hAnsi="Futura-Medium" w:cstheme="minorHAnsi"/>
          <w:sz w:val="24"/>
          <w:szCs w:val="24"/>
        </w:rPr>
        <w:tab/>
        <w:t xml:space="preserve">Head of Membership </w:t>
      </w:r>
    </w:p>
    <w:p w14:paraId="339174EE" w14:textId="54EFEE6B" w:rsidR="00C8349F" w:rsidRPr="000A7556" w:rsidRDefault="00C8349F" w:rsidP="00021430">
      <w:pPr>
        <w:pStyle w:val="Default"/>
        <w:rPr>
          <w:rFonts w:ascii="Futura-Medium" w:hAnsi="Futura-Medium" w:cstheme="minorHAnsi"/>
        </w:rPr>
      </w:pPr>
      <w:r w:rsidRPr="000A7556">
        <w:rPr>
          <w:rFonts w:ascii="Futura-Medium" w:hAnsi="Futura-Medium" w:cstheme="minorHAnsi"/>
        </w:rPr>
        <w:t xml:space="preserve">S. Baldwin </w:t>
      </w:r>
      <w:r w:rsidRPr="000A7556">
        <w:rPr>
          <w:rFonts w:ascii="Futura-Medium" w:hAnsi="Futura-Medium" w:cstheme="minorHAnsi"/>
        </w:rPr>
        <w:tab/>
        <w:t xml:space="preserve"> </w:t>
      </w:r>
      <w:r w:rsidRPr="000A7556">
        <w:rPr>
          <w:rFonts w:ascii="Futura-Medium" w:hAnsi="Futura-Medium" w:cstheme="minorHAnsi"/>
        </w:rPr>
        <w:tab/>
        <w:t>Non-Executive Director</w:t>
      </w:r>
    </w:p>
    <w:p w14:paraId="6885A0AA" w14:textId="3D98BBEF" w:rsidR="00021430" w:rsidRPr="000A7556" w:rsidRDefault="00021430" w:rsidP="00021430">
      <w:pPr>
        <w:pStyle w:val="Default"/>
        <w:rPr>
          <w:rFonts w:ascii="Futura-Medium" w:hAnsi="Futura-Medium" w:cstheme="minorHAnsi"/>
        </w:rPr>
      </w:pPr>
      <w:r w:rsidRPr="000A7556">
        <w:rPr>
          <w:rFonts w:ascii="Futura-Medium" w:hAnsi="Futura-Medium" w:cstheme="minorHAnsi"/>
        </w:rPr>
        <w:t xml:space="preserve">E. Boardall </w:t>
      </w:r>
      <w:r w:rsidRPr="000A7556">
        <w:rPr>
          <w:rFonts w:ascii="Futura-Medium" w:hAnsi="Futura-Medium" w:cstheme="minorHAnsi"/>
        </w:rPr>
        <w:tab/>
        <w:t xml:space="preserve"> </w:t>
      </w:r>
      <w:r w:rsidRPr="000A7556">
        <w:rPr>
          <w:rFonts w:ascii="Futura-Medium" w:hAnsi="Futura-Medium" w:cstheme="minorHAnsi"/>
        </w:rPr>
        <w:tab/>
        <w:t xml:space="preserve">Non-Executive Director </w:t>
      </w:r>
    </w:p>
    <w:p w14:paraId="5FAF57BD" w14:textId="77777777" w:rsidR="00BC1938" w:rsidRPr="000A7556" w:rsidRDefault="00BC1938" w:rsidP="00BC1938">
      <w:pPr>
        <w:pStyle w:val="Default"/>
        <w:rPr>
          <w:rFonts w:ascii="Futura-Medium" w:hAnsi="Futura-Medium" w:cstheme="minorHAnsi"/>
          <w:bCs/>
        </w:rPr>
      </w:pPr>
      <w:r w:rsidRPr="000A7556">
        <w:rPr>
          <w:rFonts w:ascii="Futura-Medium" w:hAnsi="Futura-Medium" w:cstheme="minorHAnsi"/>
          <w:bCs/>
        </w:rPr>
        <w:t>G. Caughey</w:t>
      </w:r>
      <w:r w:rsidRPr="000A7556">
        <w:rPr>
          <w:rFonts w:ascii="Futura-Medium" w:hAnsi="Futura-Medium" w:cstheme="minorHAnsi"/>
          <w:bCs/>
        </w:rPr>
        <w:tab/>
      </w:r>
      <w:r w:rsidRPr="000A7556">
        <w:rPr>
          <w:rFonts w:ascii="Futura-Medium" w:hAnsi="Futura-Medium" w:cstheme="minorHAnsi"/>
          <w:bCs/>
        </w:rPr>
        <w:tab/>
        <w:t xml:space="preserve">Society Chair-elect </w:t>
      </w:r>
    </w:p>
    <w:p w14:paraId="122FB575" w14:textId="77777777" w:rsidR="00BC1938" w:rsidRPr="000A7556" w:rsidRDefault="00BC1938" w:rsidP="00BC1938">
      <w:pPr>
        <w:pStyle w:val="Default"/>
        <w:rPr>
          <w:rFonts w:ascii="Futura-Medium" w:hAnsi="Futura-Medium" w:cstheme="minorHAnsi"/>
          <w:bCs/>
        </w:rPr>
      </w:pPr>
      <w:r w:rsidRPr="000A7556">
        <w:rPr>
          <w:rFonts w:ascii="Futura-Medium" w:hAnsi="Futura-Medium" w:cstheme="minorHAnsi"/>
          <w:bCs/>
        </w:rPr>
        <w:t>S. Dixon</w:t>
      </w:r>
      <w:r w:rsidRPr="000A7556">
        <w:rPr>
          <w:rFonts w:ascii="Futura-Medium" w:hAnsi="Futura-Medium" w:cstheme="minorHAnsi"/>
          <w:bCs/>
        </w:rPr>
        <w:tab/>
      </w:r>
      <w:r w:rsidRPr="000A7556">
        <w:rPr>
          <w:rFonts w:ascii="Futura-Medium" w:hAnsi="Futura-Medium" w:cstheme="minorHAnsi"/>
          <w:bCs/>
        </w:rPr>
        <w:tab/>
        <w:t>Chief Actuary</w:t>
      </w:r>
    </w:p>
    <w:p w14:paraId="589AA079" w14:textId="77777777" w:rsidR="00BC1938" w:rsidRPr="000A7556" w:rsidRDefault="00BC1938" w:rsidP="00BC1938">
      <w:pPr>
        <w:spacing w:after="0"/>
        <w:rPr>
          <w:rFonts w:ascii="Futura-Medium" w:hAnsi="Futura-Medium" w:cstheme="minorHAnsi"/>
          <w:sz w:val="24"/>
          <w:szCs w:val="24"/>
        </w:rPr>
      </w:pPr>
      <w:r w:rsidRPr="000A7556">
        <w:rPr>
          <w:rFonts w:ascii="Futura-Medium" w:hAnsi="Futura-Medium" w:cstheme="minorHAnsi"/>
          <w:sz w:val="24"/>
          <w:szCs w:val="24"/>
        </w:rPr>
        <w:t>P. Kettleborough</w:t>
      </w:r>
      <w:r w:rsidRPr="000A7556">
        <w:rPr>
          <w:rFonts w:ascii="Futura-Medium" w:hAnsi="Futura-Medium" w:cstheme="minorHAnsi"/>
          <w:sz w:val="24"/>
          <w:szCs w:val="24"/>
        </w:rPr>
        <w:tab/>
        <w:t xml:space="preserve">Compliance Manager  </w:t>
      </w:r>
    </w:p>
    <w:p w14:paraId="4D8203D1" w14:textId="1F6BDBC0" w:rsidR="00021430" w:rsidRPr="000A7556" w:rsidRDefault="00153E64" w:rsidP="00021430">
      <w:pPr>
        <w:pStyle w:val="Default"/>
        <w:rPr>
          <w:rFonts w:ascii="Futura-Medium" w:hAnsi="Futura-Medium" w:cstheme="minorHAnsi"/>
        </w:rPr>
      </w:pPr>
      <w:r w:rsidRPr="000A7556">
        <w:rPr>
          <w:rFonts w:ascii="Futura-Medium" w:hAnsi="Futura-Medium" w:cstheme="minorHAnsi"/>
        </w:rPr>
        <w:t>J. Morrissey</w:t>
      </w:r>
      <w:r w:rsidRPr="000A7556">
        <w:rPr>
          <w:rFonts w:ascii="Futura-Medium" w:hAnsi="Futura-Medium" w:cstheme="minorHAnsi"/>
        </w:rPr>
        <w:tab/>
      </w:r>
      <w:r w:rsidR="00021430" w:rsidRPr="000A7556">
        <w:rPr>
          <w:rFonts w:ascii="Futura-Medium" w:hAnsi="Futura-Medium" w:cstheme="minorHAnsi"/>
        </w:rPr>
        <w:t xml:space="preserve"> </w:t>
      </w:r>
      <w:r w:rsidR="00021430" w:rsidRPr="000A7556">
        <w:rPr>
          <w:rFonts w:ascii="Futura-Medium" w:hAnsi="Futura-Medium" w:cstheme="minorHAnsi"/>
        </w:rPr>
        <w:tab/>
        <w:t xml:space="preserve">Director, Finance &amp; Risk </w:t>
      </w:r>
    </w:p>
    <w:p w14:paraId="707CCE45" w14:textId="77777777" w:rsidR="00BC1938" w:rsidRPr="000A7556" w:rsidRDefault="00BC1938" w:rsidP="00BC1938">
      <w:pPr>
        <w:spacing w:after="0"/>
        <w:rPr>
          <w:rFonts w:ascii="Futura-Medium" w:hAnsi="Futura-Medium" w:cstheme="minorHAnsi"/>
          <w:sz w:val="24"/>
          <w:szCs w:val="24"/>
        </w:rPr>
      </w:pPr>
      <w:r w:rsidRPr="000A7556">
        <w:rPr>
          <w:rFonts w:ascii="Futura-Medium" w:hAnsi="Futura-Medium" w:cstheme="minorHAnsi"/>
          <w:sz w:val="24"/>
          <w:szCs w:val="24"/>
        </w:rPr>
        <w:t xml:space="preserve">F. Payton </w:t>
      </w:r>
      <w:r w:rsidRPr="000A7556">
        <w:rPr>
          <w:rFonts w:ascii="Futura-Medium" w:hAnsi="Futura-Medium" w:cstheme="minorHAnsi"/>
          <w:sz w:val="24"/>
          <w:szCs w:val="24"/>
        </w:rPr>
        <w:tab/>
      </w:r>
      <w:r w:rsidRPr="000A7556">
        <w:rPr>
          <w:rFonts w:ascii="Futura-Medium" w:hAnsi="Futura-Medium" w:cstheme="minorHAnsi"/>
          <w:sz w:val="24"/>
          <w:szCs w:val="24"/>
        </w:rPr>
        <w:tab/>
        <w:t xml:space="preserve">Trainee Actuary </w:t>
      </w:r>
    </w:p>
    <w:p w14:paraId="2D9CD68A" w14:textId="4B50F4BD" w:rsidR="00021430" w:rsidRPr="000A7556" w:rsidRDefault="00021430" w:rsidP="00DE113A">
      <w:pPr>
        <w:pStyle w:val="Default"/>
        <w:rPr>
          <w:rFonts w:ascii="Futura-Medium" w:hAnsi="Futura-Medium" w:cstheme="minorHAnsi"/>
        </w:rPr>
      </w:pPr>
      <w:r w:rsidRPr="000A7556">
        <w:rPr>
          <w:rFonts w:ascii="Futura-Medium" w:hAnsi="Futura-Medium" w:cstheme="minorHAnsi"/>
        </w:rPr>
        <w:t>G. Smith</w:t>
      </w:r>
      <w:r w:rsidRPr="000A7556">
        <w:rPr>
          <w:rFonts w:ascii="Futura-Medium" w:hAnsi="Futura-Medium" w:cstheme="minorHAnsi"/>
        </w:rPr>
        <w:tab/>
      </w:r>
      <w:r w:rsidR="00005365" w:rsidRPr="000A7556">
        <w:rPr>
          <w:rFonts w:ascii="Futura-Medium" w:hAnsi="Futura-Medium" w:cstheme="minorHAnsi"/>
        </w:rPr>
        <w:tab/>
      </w:r>
      <w:r w:rsidRPr="000A7556">
        <w:rPr>
          <w:rFonts w:ascii="Futura-Medium" w:hAnsi="Futura-Medium" w:cstheme="minorHAnsi"/>
        </w:rPr>
        <w:t>Minute Secretary</w:t>
      </w:r>
    </w:p>
    <w:p w14:paraId="7E87567B" w14:textId="087D9A5C" w:rsidR="00BC1938" w:rsidRPr="000A7556" w:rsidRDefault="00BC1938" w:rsidP="009E5612">
      <w:pPr>
        <w:spacing w:after="0"/>
        <w:rPr>
          <w:rFonts w:ascii="Futura-Medium" w:hAnsi="Futura-Medium" w:cstheme="minorHAnsi"/>
          <w:sz w:val="24"/>
          <w:szCs w:val="24"/>
        </w:rPr>
      </w:pPr>
      <w:r w:rsidRPr="000A7556">
        <w:rPr>
          <w:rFonts w:ascii="Futura-Medium" w:hAnsi="Futura-Medium" w:cstheme="minorHAnsi"/>
          <w:sz w:val="24"/>
          <w:szCs w:val="24"/>
        </w:rPr>
        <w:t xml:space="preserve">N. Tattersall </w:t>
      </w:r>
      <w:r w:rsidRPr="000A7556">
        <w:rPr>
          <w:rFonts w:ascii="Futura-Medium" w:hAnsi="Futura-Medium" w:cstheme="minorHAnsi"/>
          <w:sz w:val="24"/>
          <w:szCs w:val="24"/>
        </w:rPr>
        <w:tab/>
      </w:r>
      <w:r w:rsidRPr="000A7556">
        <w:rPr>
          <w:rFonts w:ascii="Futura-Medium" w:hAnsi="Futura-Medium" w:cstheme="minorHAnsi"/>
          <w:sz w:val="24"/>
          <w:szCs w:val="24"/>
        </w:rPr>
        <w:tab/>
        <w:t xml:space="preserve">Membership Team </w:t>
      </w:r>
    </w:p>
    <w:p w14:paraId="4C703BF3" w14:textId="13F6BEA6" w:rsidR="00BC1938" w:rsidRPr="000A7556" w:rsidRDefault="00BC1938" w:rsidP="009E5612">
      <w:pPr>
        <w:spacing w:after="0"/>
        <w:rPr>
          <w:rFonts w:ascii="Futura-Medium" w:hAnsi="Futura-Medium" w:cstheme="minorHAnsi"/>
          <w:sz w:val="24"/>
          <w:szCs w:val="24"/>
        </w:rPr>
      </w:pPr>
      <w:r w:rsidRPr="000A7556">
        <w:rPr>
          <w:rFonts w:ascii="Futura-Medium" w:hAnsi="Futura-Medium" w:cstheme="minorHAnsi"/>
          <w:sz w:val="24"/>
          <w:szCs w:val="24"/>
        </w:rPr>
        <w:t>A. Uttley</w:t>
      </w:r>
      <w:r w:rsidRPr="000A7556">
        <w:rPr>
          <w:rFonts w:ascii="Futura-Medium" w:hAnsi="Futura-Medium" w:cstheme="minorHAnsi"/>
          <w:sz w:val="24"/>
          <w:szCs w:val="24"/>
        </w:rPr>
        <w:tab/>
      </w:r>
      <w:r w:rsidRPr="000A7556">
        <w:rPr>
          <w:rFonts w:ascii="Futura-Medium" w:hAnsi="Futura-Medium" w:cstheme="minorHAnsi"/>
          <w:sz w:val="24"/>
          <w:szCs w:val="24"/>
        </w:rPr>
        <w:tab/>
        <w:t>Head of Products and Distribution</w:t>
      </w:r>
    </w:p>
    <w:p w14:paraId="4D687FF5" w14:textId="77777777" w:rsidR="00BC1938" w:rsidRPr="000A7556" w:rsidRDefault="00BC1938" w:rsidP="009E5612">
      <w:pPr>
        <w:spacing w:after="0"/>
        <w:rPr>
          <w:rFonts w:cstheme="minorHAnsi"/>
          <w:sz w:val="24"/>
          <w:szCs w:val="24"/>
        </w:rPr>
      </w:pPr>
    </w:p>
    <w:p w14:paraId="030F478B" w14:textId="77777777" w:rsidR="00445449" w:rsidRPr="00C61663" w:rsidRDefault="00445449" w:rsidP="00445449">
      <w:pPr>
        <w:spacing w:after="0"/>
        <w:ind w:right="1188"/>
        <w:rPr>
          <w:rFonts w:ascii="Futura-Heavy" w:hAnsi="Futura-Heavy"/>
          <w:b/>
          <w:bCs/>
          <w:sz w:val="24"/>
          <w:szCs w:val="24"/>
        </w:rPr>
      </w:pPr>
      <w:r w:rsidRPr="00C61663">
        <w:rPr>
          <w:rFonts w:ascii="Futura-Heavy" w:hAnsi="Futura-Heavy"/>
          <w:b/>
          <w:bCs/>
          <w:sz w:val="24"/>
          <w:szCs w:val="24"/>
        </w:rPr>
        <w:t xml:space="preserve">Welcome </w:t>
      </w:r>
    </w:p>
    <w:p w14:paraId="7C38433C" w14:textId="4BE427C2" w:rsidR="00445449" w:rsidRPr="000A7556" w:rsidRDefault="00445449"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Chair declared the meeting open and welcomed </w:t>
      </w:r>
      <w:r w:rsidR="00DD128C" w:rsidRPr="000A7556">
        <w:rPr>
          <w:rFonts w:ascii="Futura-Medium" w:hAnsi="Futura-Medium" w:cs="Arial"/>
          <w:sz w:val="24"/>
          <w:szCs w:val="24"/>
        </w:rPr>
        <w:t>m</w:t>
      </w:r>
      <w:r w:rsidRPr="000A7556">
        <w:rPr>
          <w:rFonts w:ascii="Futura-Medium" w:hAnsi="Futura-Medium" w:cs="Arial"/>
          <w:sz w:val="24"/>
          <w:szCs w:val="24"/>
        </w:rPr>
        <w:t>embers</w:t>
      </w:r>
      <w:r w:rsidR="00BC1938" w:rsidRPr="000A7556">
        <w:rPr>
          <w:rFonts w:ascii="Futura-Medium" w:hAnsi="Futura-Medium" w:cs="Arial"/>
          <w:sz w:val="24"/>
          <w:szCs w:val="24"/>
        </w:rPr>
        <w:t>,</w:t>
      </w:r>
      <w:r w:rsidRPr="000A7556">
        <w:rPr>
          <w:rFonts w:ascii="Futura-Medium" w:hAnsi="Futura-Medium" w:cs="Arial"/>
          <w:sz w:val="24"/>
          <w:szCs w:val="24"/>
        </w:rPr>
        <w:t xml:space="preserve"> </w:t>
      </w:r>
      <w:r w:rsidR="00DD128C" w:rsidRPr="000A7556">
        <w:rPr>
          <w:rFonts w:ascii="Futura-Medium" w:hAnsi="Futura-Medium" w:cs="Arial"/>
          <w:sz w:val="24"/>
          <w:szCs w:val="24"/>
        </w:rPr>
        <w:t>d</w:t>
      </w:r>
      <w:r w:rsidRPr="000A7556">
        <w:rPr>
          <w:rFonts w:ascii="Futura-Medium" w:hAnsi="Futura-Medium" w:cs="Arial"/>
          <w:sz w:val="24"/>
          <w:szCs w:val="24"/>
        </w:rPr>
        <w:t>irectors</w:t>
      </w:r>
      <w:r w:rsidR="00BC1938" w:rsidRPr="000A7556">
        <w:rPr>
          <w:rFonts w:ascii="Futura-Medium" w:hAnsi="Futura-Medium" w:cs="Arial"/>
          <w:sz w:val="24"/>
          <w:szCs w:val="24"/>
        </w:rPr>
        <w:t xml:space="preserve"> and guests. </w:t>
      </w:r>
    </w:p>
    <w:p w14:paraId="06DC02E8" w14:textId="77777777" w:rsidR="00604E53" w:rsidRPr="000A7556" w:rsidRDefault="00604E53" w:rsidP="00445449">
      <w:pPr>
        <w:spacing w:after="0"/>
        <w:ind w:right="1188"/>
        <w:rPr>
          <w:rFonts w:asciiTheme="minorHAnsi" w:eastAsiaTheme="minorHAnsi" w:hAnsiTheme="minorHAnsi" w:cs="Arial"/>
          <w:sz w:val="24"/>
          <w:szCs w:val="24"/>
          <w:lang w:eastAsia="en-US"/>
        </w:rPr>
      </w:pPr>
    </w:p>
    <w:p w14:paraId="4253C16B" w14:textId="3C951E02" w:rsidR="00445449" w:rsidRPr="00C61663" w:rsidRDefault="00445449" w:rsidP="00445449">
      <w:pPr>
        <w:spacing w:after="0"/>
        <w:ind w:right="1188"/>
        <w:rPr>
          <w:rFonts w:ascii="Futura-Heavy" w:hAnsi="Futura-Heavy"/>
          <w:b/>
          <w:bCs/>
          <w:sz w:val="24"/>
          <w:szCs w:val="24"/>
        </w:rPr>
      </w:pPr>
      <w:r w:rsidRPr="00C61663">
        <w:rPr>
          <w:rFonts w:ascii="Futura-Heavy" w:hAnsi="Futura-Heavy"/>
          <w:b/>
          <w:bCs/>
          <w:sz w:val="24"/>
          <w:szCs w:val="24"/>
        </w:rPr>
        <w:t xml:space="preserve">Attendance and Apologies  </w:t>
      </w:r>
    </w:p>
    <w:p w14:paraId="222FF00D" w14:textId="37FDCCAA" w:rsidR="00445449" w:rsidRPr="000A7556" w:rsidRDefault="00604E53"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All directors were present.</w:t>
      </w:r>
    </w:p>
    <w:p w14:paraId="31CA57B0" w14:textId="6F1F6C98" w:rsidR="00604E53" w:rsidRPr="000A7556" w:rsidRDefault="00604E53"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A record of those who </w:t>
      </w:r>
      <w:r w:rsidR="00BC1938" w:rsidRPr="000A7556">
        <w:rPr>
          <w:rFonts w:ascii="Futura-Medium" w:hAnsi="Futura-Medium" w:cs="Arial"/>
          <w:sz w:val="24"/>
          <w:szCs w:val="24"/>
        </w:rPr>
        <w:t>have apologised for not being able to attend w</w:t>
      </w:r>
      <w:r w:rsidRPr="000A7556">
        <w:rPr>
          <w:rFonts w:ascii="Futura-Medium" w:hAnsi="Futura-Medium" w:cs="Arial"/>
          <w:sz w:val="24"/>
          <w:szCs w:val="24"/>
        </w:rPr>
        <w:t>ould be maintained.</w:t>
      </w:r>
    </w:p>
    <w:p w14:paraId="50265B4D" w14:textId="77777777" w:rsidR="00604E53" w:rsidRPr="000A7556" w:rsidRDefault="00604E53" w:rsidP="00445449">
      <w:pPr>
        <w:spacing w:after="0"/>
        <w:ind w:right="1188"/>
        <w:rPr>
          <w:rFonts w:asciiTheme="minorHAnsi" w:eastAsiaTheme="minorHAnsi" w:hAnsiTheme="minorHAnsi" w:cs="Arial"/>
          <w:sz w:val="24"/>
          <w:szCs w:val="24"/>
          <w:lang w:eastAsia="en-US"/>
        </w:rPr>
      </w:pPr>
    </w:p>
    <w:p w14:paraId="39566115" w14:textId="1541E091" w:rsidR="00604E53" w:rsidRPr="00C61663" w:rsidRDefault="00604E53" w:rsidP="00445449">
      <w:pPr>
        <w:spacing w:after="0"/>
        <w:ind w:right="1188"/>
        <w:rPr>
          <w:rFonts w:ascii="Futura-Heavy" w:hAnsi="Futura-Heavy"/>
          <w:b/>
          <w:bCs/>
          <w:sz w:val="24"/>
          <w:szCs w:val="24"/>
        </w:rPr>
      </w:pPr>
      <w:r w:rsidRPr="00C61663">
        <w:rPr>
          <w:rFonts w:ascii="Futura-Heavy" w:hAnsi="Futura-Heavy"/>
          <w:b/>
          <w:bCs/>
          <w:sz w:val="24"/>
          <w:szCs w:val="24"/>
        </w:rPr>
        <w:t>Voting</w:t>
      </w:r>
    </w:p>
    <w:p w14:paraId="09E41319" w14:textId="6746109B" w:rsidR="00604E53" w:rsidRPr="000A7556" w:rsidRDefault="00604E53"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w:t>
      </w:r>
      <w:r w:rsidR="00AF3CD2" w:rsidRPr="000A7556">
        <w:rPr>
          <w:rFonts w:ascii="Futura-Medium" w:hAnsi="Futura-Medium" w:cs="Arial"/>
          <w:sz w:val="24"/>
          <w:szCs w:val="24"/>
        </w:rPr>
        <w:t>C</w:t>
      </w:r>
      <w:r w:rsidRPr="000A7556">
        <w:rPr>
          <w:rFonts w:ascii="Futura-Medium" w:hAnsi="Futura-Medium" w:cs="Arial"/>
          <w:sz w:val="24"/>
          <w:szCs w:val="24"/>
        </w:rPr>
        <w:t>hair reminded attendees at the meeting that only members could propose</w:t>
      </w:r>
      <w:r w:rsidR="006B0F78" w:rsidRPr="000A7556">
        <w:rPr>
          <w:rFonts w:ascii="Futura-Medium" w:hAnsi="Futura-Medium" w:cs="Arial"/>
          <w:sz w:val="24"/>
          <w:szCs w:val="24"/>
        </w:rPr>
        <w:t xml:space="preserve">, </w:t>
      </w:r>
      <w:r w:rsidRPr="000A7556">
        <w:rPr>
          <w:rFonts w:ascii="Futura-Medium" w:hAnsi="Futura-Medium" w:cs="Arial"/>
          <w:sz w:val="24"/>
          <w:szCs w:val="24"/>
        </w:rPr>
        <w:t xml:space="preserve">second </w:t>
      </w:r>
      <w:r w:rsidR="006B0F78" w:rsidRPr="000A7556">
        <w:rPr>
          <w:rFonts w:ascii="Futura-Medium" w:hAnsi="Futura-Medium" w:cs="Arial"/>
          <w:sz w:val="24"/>
          <w:szCs w:val="24"/>
        </w:rPr>
        <w:t xml:space="preserve">or vote on </w:t>
      </w:r>
      <w:r w:rsidRPr="000A7556">
        <w:rPr>
          <w:rFonts w:ascii="Futura-Medium" w:hAnsi="Futura-Medium" w:cs="Arial"/>
          <w:sz w:val="24"/>
          <w:szCs w:val="24"/>
        </w:rPr>
        <w:t>motions.</w:t>
      </w:r>
    </w:p>
    <w:p w14:paraId="55F069A6" w14:textId="7E8A71E6" w:rsidR="00604E53" w:rsidRPr="000A7556" w:rsidRDefault="00604E53"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lastRenderedPageBreak/>
        <w:t>Proxy votes would be cast by the chair</w:t>
      </w:r>
      <w:r w:rsidR="00597420" w:rsidRPr="000A7556">
        <w:rPr>
          <w:rFonts w:ascii="Futura-Medium" w:hAnsi="Futura-Medium" w:cs="Arial"/>
          <w:sz w:val="24"/>
          <w:szCs w:val="24"/>
        </w:rPr>
        <w:t xml:space="preserve"> </w:t>
      </w:r>
      <w:r w:rsidR="00BC1938" w:rsidRPr="000A7556">
        <w:rPr>
          <w:rFonts w:ascii="Futura-Medium" w:hAnsi="Futura-Medium" w:cs="Arial"/>
          <w:sz w:val="24"/>
          <w:szCs w:val="24"/>
        </w:rPr>
        <w:t xml:space="preserve">as </w:t>
      </w:r>
      <w:r w:rsidR="002A7D0D" w:rsidRPr="000A7556">
        <w:rPr>
          <w:rFonts w:ascii="Futura-Medium" w:hAnsi="Futura-Medium" w:cs="Arial"/>
          <w:sz w:val="24"/>
          <w:szCs w:val="24"/>
        </w:rPr>
        <w:t>directed by the member. Where the member had allowed the Chair to vote at his discretion</w:t>
      </w:r>
      <w:r w:rsidR="00763B9C" w:rsidRPr="000A7556">
        <w:rPr>
          <w:rFonts w:ascii="Futura-Medium" w:hAnsi="Futura-Medium" w:cs="Arial"/>
          <w:sz w:val="24"/>
          <w:szCs w:val="24"/>
        </w:rPr>
        <w:t>,</w:t>
      </w:r>
      <w:r w:rsidR="002A7D0D" w:rsidRPr="000A7556">
        <w:rPr>
          <w:rFonts w:ascii="Futura-Medium" w:hAnsi="Futura-Medium" w:cs="Arial"/>
          <w:sz w:val="24"/>
          <w:szCs w:val="24"/>
        </w:rPr>
        <w:t xml:space="preserve"> </w:t>
      </w:r>
      <w:r w:rsidR="00597420" w:rsidRPr="000A7556">
        <w:rPr>
          <w:rFonts w:ascii="Futura-Medium" w:hAnsi="Futura-Medium" w:cs="Arial"/>
          <w:sz w:val="24"/>
          <w:szCs w:val="24"/>
        </w:rPr>
        <w:t xml:space="preserve">he would cast the proxy votes ‘for’ </w:t>
      </w:r>
      <w:r w:rsidR="002A7D0D" w:rsidRPr="000A7556">
        <w:rPr>
          <w:rFonts w:ascii="Futura-Medium" w:hAnsi="Futura-Medium" w:cs="Arial"/>
          <w:sz w:val="24"/>
          <w:szCs w:val="24"/>
        </w:rPr>
        <w:t xml:space="preserve">in respect of </w:t>
      </w:r>
      <w:r w:rsidR="00597420" w:rsidRPr="000A7556">
        <w:rPr>
          <w:rFonts w:ascii="Futura-Medium" w:hAnsi="Futura-Medium" w:cs="Arial"/>
          <w:sz w:val="24"/>
          <w:szCs w:val="24"/>
        </w:rPr>
        <w:t>all resolutions.</w:t>
      </w:r>
      <w:r w:rsidR="00460D30" w:rsidRPr="000A7556">
        <w:rPr>
          <w:rFonts w:ascii="Futura-Medium" w:hAnsi="Futura-Medium" w:cs="Arial"/>
          <w:sz w:val="24"/>
          <w:szCs w:val="24"/>
        </w:rPr>
        <w:t xml:space="preserve"> No other proxies </w:t>
      </w:r>
      <w:r w:rsidR="00EB42F4" w:rsidRPr="000A7556">
        <w:rPr>
          <w:rFonts w:ascii="Futura-Medium" w:hAnsi="Futura-Medium" w:cs="Arial"/>
          <w:sz w:val="24"/>
          <w:szCs w:val="24"/>
        </w:rPr>
        <w:t>had been appointed.</w:t>
      </w:r>
    </w:p>
    <w:p w14:paraId="376DEC7E" w14:textId="1E6F9C35" w:rsidR="00604E53" w:rsidRPr="000A7556" w:rsidRDefault="00604E53"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Votes cast at the meeting would be added to the </w:t>
      </w:r>
      <w:r w:rsidR="006716C8" w:rsidRPr="000A7556">
        <w:rPr>
          <w:rFonts w:ascii="Futura-Medium" w:hAnsi="Futura-Medium" w:cs="Arial"/>
          <w:sz w:val="24"/>
          <w:szCs w:val="24"/>
        </w:rPr>
        <w:t>proxy</w:t>
      </w:r>
      <w:r w:rsidR="0003486F" w:rsidRPr="000A7556">
        <w:rPr>
          <w:rFonts w:ascii="Futura-Medium" w:hAnsi="Futura-Medium" w:cs="Arial"/>
          <w:sz w:val="24"/>
          <w:szCs w:val="24"/>
        </w:rPr>
        <w:t xml:space="preserve">, </w:t>
      </w:r>
      <w:r w:rsidR="006716C8" w:rsidRPr="000A7556">
        <w:rPr>
          <w:rFonts w:ascii="Futura-Medium" w:hAnsi="Futura-Medium" w:cs="Arial"/>
          <w:sz w:val="24"/>
          <w:szCs w:val="24"/>
        </w:rPr>
        <w:t>postal and online votes.</w:t>
      </w:r>
    </w:p>
    <w:p w14:paraId="57F2E9C1" w14:textId="690020A6" w:rsidR="006B0F78" w:rsidRPr="000A7556" w:rsidRDefault="006B0F78"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Votes would be counted by</w:t>
      </w:r>
      <w:r w:rsidR="00C61663">
        <w:rPr>
          <w:rFonts w:ascii="Futura-Medium" w:hAnsi="Futura-Medium" w:cs="Arial"/>
          <w:sz w:val="24"/>
          <w:szCs w:val="24"/>
        </w:rPr>
        <w:t xml:space="preserve"> the </w:t>
      </w:r>
      <w:proofErr w:type="gramStart"/>
      <w:r w:rsidR="00C61663">
        <w:rPr>
          <w:rFonts w:ascii="Futura-Medium" w:hAnsi="Futura-Medium" w:cs="Arial"/>
          <w:sz w:val="24"/>
          <w:szCs w:val="24"/>
        </w:rPr>
        <w:t>Director,</w:t>
      </w:r>
      <w:proofErr w:type="gramEnd"/>
      <w:r w:rsidR="00C61663">
        <w:rPr>
          <w:rFonts w:ascii="Futura-Medium" w:hAnsi="Futura-Medium" w:cs="Arial"/>
          <w:sz w:val="24"/>
          <w:szCs w:val="24"/>
        </w:rPr>
        <w:t xml:space="preserve"> Finance &amp; Risk</w:t>
      </w:r>
      <w:r w:rsidRPr="000A7556">
        <w:rPr>
          <w:rFonts w:ascii="Futura-Medium" w:hAnsi="Futura-Medium" w:cs="Arial"/>
          <w:sz w:val="24"/>
          <w:szCs w:val="24"/>
        </w:rPr>
        <w:t xml:space="preserve"> and the results would be announced at the end of the meeting</w:t>
      </w:r>
      <w:r w:rsidR="00763B9C" w:rsidRPr="000A7556">
        <w:rPr>
          <w:rFonts w:ascii="Futura-Medium" w:hAnsi="Futura-Medium" w:cs="Arial"/>
          <w:sz w:val="24"/>
          <w:szCs w:val="24"/>
        </w:rPr>
        <w:t>.</w:t>
      </w:r>
    </w:p>
    <w:p w14:paraId="2418F5D2" w14:textId="450A2A7A" w:rsidR="00445449" w:rsidRPr="000A7556" w:rsidRDefault="00445449" w:rsidP="00445449">
      <w:pPr>
        <w:spacing w:after="0"/>
        <w:ind w:right="1188"/>
        <w:rPr>
          <w:rFonts w:asciiTheme="minorHAnsi" w:eastAsiaTheme="minorHAnsi" w:hAnsiTheme="minorHAnsi" w:cs="Arial"/>
          <w:b/>
          <w:bCs/>
          <w:sz w:val="24"/>
          <w:szCs w:val="24"/>
          <w:lang w:eastAsia="en-US"/>
        </w:rPr>
      </w:pPr>
    </w:p>
    <w:p w14:paraId="6C9B3D9F" w14:textId="77777777" w:rsidR="00445449" w:rsidRPr="00C61663" w:rsidRDefault="00445449" w:rsidP="00445449">
      <w:pPr>
        <w:spacing w:after="0"/>
        <w:ind w:right="1188"/>
        <w:rPr>
          <w:rFonts w:ascii="Futura-Heavy" w:hAnsi="Futura-Heavy"/>
          <w:b/>
          <w:bCs/>
          <w:sz w:val="24"/>
          <w:szCs w:val="24"/>
        </w:rPr>
      </w:pPr>
      <w:r w:rsidRPr="000A7556">
        <w:rPr>
          <w:rFonts w:ascii="Futura-Heavy" w:hAnsi="Futura-Heavy"/>
          <w:sz w:val="24"/>
          <w:szCs w:val="24"/>
        </w:rPr>
        <w:t>M</w:t>
      </w:r>
      <w:r w:rsidRPr="00C61663">
        <w:rPr>
          <w:rFonts w:ascii="Futura-Heavy" w:hAnsi="Futura-Heavy"/>
          <w:b/>
          <w:bCs/>
          <w:sz w:val="24"/>
          <w:szCs w:val="24"/>
        </w:rPr>
        <w:t xml:space="preserve">inutes of previous meeting </w:t>
      </w:r>
    </w:p>
    <w:p w14:paraId="1A97EFC7" w14:textId="306429D9" w:rsidR="00445449" w:rsidRPr="000A7556" w:rsidRDefault="00445449"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Chair confirmed that the minutes of the </w:t>
      </w:r>
      <w:r w:rsidR="00597420" w:rsidRPr="000A7556">
        <w:rPr>
          <w:rFonts w:ascii="Futura-Medium" w:hAnsi="Futura-Medium" w:cs="Arial"/>
          <w:sz w:val="24"/>
          <w:szCs w:val="24"/>
        </w:rPr>
        <w:t>previous</w:t>
      </w:r>
      <w:r w:rsidRPr="000A7556">
        <w:rPr>
          <w:rFonts w:ascii="Futura-Medium" w:hAnsi="Futura-Medium" w:cs="Arial"/>
          <w:sz w:val="24"/>
          <w:szCs w:val="24"/>
        </w:rPr>
        <w:t xml:space="preserve"> Annual General Meeting held on 1</w:t>
      </w:r>
      <w:r w:rsidR="00BC119C" w:rsidRPr="000A7556">
        <w:rPr>
          <w:rFonts w:ascii="Futura-Medium" w:hAnsi="Futura-Medium" w:cs="Arial"/>
          <w:sz w:val="24"/>
          <w:szCs w:val="24"/>
        </w:rPr>
        <w:t>2</w:t>
      </w:r>
      <w:r w:rsidRPr="000A7556">
        <w:rPr>
          <w:rFonts w:ascii="Futura-Medium" w:hAnsi="Futura-Medium" w:cs="Arial"/>
          <w:sz w:val="24"/>
          <w:szCs w:val="24"/>
        </w:rPr>
        <w:t xml:space="preserve"> </w:t>
      </w:r>
      <w:r w:rsidR="006716C8" w:rsidRPr="000A7556">
        <w:rPr>
          <w:rFonts w:ascii="Futura-Medium" w:hAnsi="Futura-Medium" w:cs="Arial"/>
          <w:sz w:val="24"/>
          <w:szCs w:val="24"/>
        </w:rPr>
        <w:t>June</w:t>
      </w:r>
      <w:r w:rsidRPr="000A7556">
        <w:rPr>
          <w:rFonts w:ascii="Futura-Medium" w:hAnsi="Futura-Medium" w:cs="Arial"/>
          <w:sz w:val="24"/>
          <w:szCs w:val="24"/>
        </w:rPr>
        <w:t xml:space="preserve"> 202</w:t>
      </w:r>
      <w:r w:rsidR="00BC119C" w:rsidRPr="000A7556">
        <w:rPr>
          <w:rFonts w:ascii="Futura-Medium" w:hAnsi="Futura-Medium" w:cs="Arial"/>
          <w:sz w:val="24"/>
          <w:szCs w:val="24"/>
        </w:rPr>
        <w:t>4</w:t>
      </w:r>
      <w:r w:rsidRPr="000A7556">
        <w:rPr>
          <w:rFonts w:ascii="Futura-Medium" w:hAnsi="Futura-Medium" w:cs="Arial"/>
          <w:sz w:val="24"/>
          <w:szCs w:val="24"/>
        </w:rPr>
        <w:t xml:space="preserve"> had been approved by the Board and that copies had been available </w:t>
      </w:r>
      <w:r w:rsidR="006716C8" w:rsidRPr="000A7556">
        <w:rPr>
          <w:rFonts w:ascii="Futura-Medium" w:hAnsi="Futura-Medium" w:cs="Arial"/>
          <w:sz w:val="24"/>
          <w:szCs w:val="24"/>
        </w:rPr>
        <w:t xml:space="preserve">made </w:t>
      </w:r>
      <w:r w:rsidRPr="000A7556">
        <w:rPr>
          <w:rFonts w:ascii="Futura-Medium" w:hAnsi="Futura-Medium" w:cs="Arial"/>
          <w:sz w:val="24"/>
          <w:szCs w:val="24"/>
        </w:rPr>
        <w:t xml:space="preserve">on the Society’s website </w:t>
      </w:r>
      <w:r w:rsidR="00597420" w:rsidRPr="000A7556">
        <w:rPr>
          <w:rFonts w:ascii="Futura-Medium" w:hAnsi="Futura-Medium" w:cs="Arial"/>
          <w:sz w:val="24"/>
          <w:szCs w:val="24"/>
        </w:rPr>
        <w:t>and</w:t>
      </w:r>
      <w:r w:rsidRPr="000A7556">
        <w:rPr>
          <w:rFonts w:ascii="Futura-Medium" w:hAnsi="Futura-Medium" w:cs="Arial"/>
          <w:sz w:val="24"/>
          <w:szCs w:val="24"/>
        </w:rPr>
        <w:t xml:space="preserve"> from the</w:t>
      </w:r>
      <w:r w:rsidR="00C61663">
        <w:rPr>
          <w:rFonts w:ascii="Futura-Medium" w:hAnsi="Futura-Medium" w:cs="Arial"/>
          <w:sz w:val="24"/>
          <w:szCs w:val="24"/>
        </w:rPr>
        <w:t xml:space="preserve"> registered</w:t>
      </w:r>
      <w:r w:rsidRPr="000A7556">
        <w:rPr>
          <w:rFonts w:ascii="Futura-Medium" w:hAnsi="Futura-Medium" w:cs="Arial"/>
          <w:sz w:val="24"/>
          <w:szCs w:val="24"/>
        </w:rPr>
        <w:t xml:space="preserve"> office. </w:t>
      </w:r>
    </w:p>
    <w:p w14:paraId="3449749C" w14:textId="4D54E6C0" w:rsidR="00445449" w:rsidRPr="000A7556" w:rsidRDefault="00445449" w:rsidP="00445449">
      <w:pPr>
        <w:spacing w:after="0"/>
        <w:ind w:right="1188"/>
        <w:rPr>
          <w:rFonts w:asciiTheme="minorHAnsi" w:eastAsiaTheme="minorHAnsi" w:hAnsiTheme="minorHAnsi" w:cs="Arial"/>
          <w:b/>
          <w:bCs/>
          <w:sz w:val="24"/>
          <w:szCs w:val="24"/>
          <w:lang w:eastAsia="en-US"/>
        </w:rPr>
      </w:pPr>
      <w:r w:rsidRPr="000A7556">
        <w:rPr>
          <w:rFonts w:asciiTheme="minorHAnsi" w:eastAsiaTheme="minorHAnsi" w:hAnsiTheme="minorHAnsi" w:cs="Arial"/>
          <w:b/>
          <w:bCs/>
          <w:sz w:val="24"/>
          <w:szCs w:val="24"/>
          <w:lang w:eastAsia="en-US"/>
        </w:rPr>
        <w:t xml:space="preserve"> </w:t>
      </w:r>
    </w:p>
    <w:p w14:paraId="010B6183" w14:textId="21EF162D" w:rsidR="00445449" w:rsidRPr="00C61663" w:rsidRDefault="00FA7D01" w:rsidP="00445449">
      <w:pPr>
        <w:spacing w:after="0"/>
        <w:ind w:right="1188"/>
        <w:rPr>
          <w:rFonts w:ascii="Futura-Heavy" w:hAnsi="Futura-Heavy"/>
          <w:b/>
          <w:bCs/>
          <w:sz w:val="24"/>
          <w:szCs w:val="24"/>
        </w:rPr>
      </w:pPr>
      <w:r w:rsidRPr="00C61663">
        <w:rPr>
          <w:rFonts w:ascii="Futura-Heavy" w:hAnsi="Futura-Heavy"/>
          <w:b/>
          <w:bCs/>
          <w:sz w:val="24"/>
          <w:szCs w:val="24"/>
        </w:rPr>
        <w:t>Directors</w:t>
      </w:r>
      <w:r w:rsidR="00704227" w:rsidRPr="00C61663">
        <w:rPr>
          <w:rFonts w:ascii="Futura-Heavy" w:hAnsi="Futura-Heavy"/>
          <w:b/>
          <w:bCs/>
          <w:sz w:val="24"/>
          <w:szCs w:val="24"/>
        </w:rPr>
        <w:t>’</w:t>
      </w:r>
      <w:r w:rsidR="00445449" w:rsidRPr="00C61663">
        <w:rPr>
          <w:rFonts w:ascii="Futura-Heavy" w:hAnsi="Futura-Heavy"/>
          <w:b/>
          <w:bCs/>
          <w:sz w:val="24"/>
          <w:szCs w:val="24"/>
        </w:rPr>
        <w:t xml:space="preserve"> Report and </w:t>
      </w:r>
      <w:r w:rsidR="00704227" w:rsidRPr="00C61663">
        <w:rPr>
          <w:rFonts w:ascii="Futura-Heavy" w:hAnsi="Futura-Heavy"/>
          <w:b/>
          <w:bCs/>
          <w:sz w:val="24"/>
          <w:szCs w:val="24"/>
        </w:rPr>
        <w:t xml:space="preserve">Consolidated </w:t>
      </w:r>
      <w:r w:rsidR="00445449" w:rsidRPr="00C61663">
        <w:rPr>
          <w:rFonts w:ascii="Futura-Heavy" w:hAnsi="Futura-Heavy"/>
          <w:b/>
          <w:bCs/>
          <w:sz w:val="24"/>
          <w:szCs w:val="24"/>
        </w:rPr>
        <w:t xml:space="preserve">Accounts </w:t>
      </w:r>
    </w:p>
    <w:p w14:paraId="71DCA4EA" w14:textId="5479BC23" w:rsidR="006716C8" w:rsidRPr="000A7556" w:rsidRDefault="006716C8"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T</w:t>
      </w:r>
      <w:r w:rsidR="00445449" w:rsidRPr="000A7556">
        <w:rPr>
          <w:rFonts w:ascii="Futura-Medium" w:hAnsi="Futura-Medium" w:cs="Arial"/>
          <w:sz w:val="24"/>
          <w:szCs w:val="24"/>
        </w:rPr>
        <w:t>he</w:t>
      </w:r>
      <w:r w:rsidR="00E87E76" w:rsidRPr="000A7556">
        <w:rPr>
          <w:rFonts w:ascii="Futura-Medium" w:hAnsi="Futura-Medium" w:cs="Arial"/>
          <w:sz w:val="24"/>
          <w:szCs w:val="24"/>
        </w:rPr>
        <w:t xml:space="preserve"> full</w:t>
      </w:r>
      <w:r w:rsidR="004C7839" w:rsidRPr="000A7556">
        <w:rPr>
          <w:rFonts w:ascii="Futura-Medium" w:hAnsi="Futura-Medium" w:cs="Arial"/>
          <w:sz w:val="24"/>
          <w:szCs w:val="24"/>
        </w:rPr>
        <w:t xml:space="preserve"> Annual Report and Accounts was available on the </w:t>
      </w:r>
      <w:r w:rsidR="00D007C0" w:rsidRPr="000A7556">
        <w:rPr>
          <w:rFonts w:ascii="Futura-Medium" w:hAnsi="Futura-Medium" w:cs="Arial"/>
          <w:sz w:val="24"/>
          <w:szCs w:val="24"/>
        </w:rPr>
        <w:t>S</w:t>
      </w:r>
      <w:r w:rsidR="004C7839" w:rsidRPr="000A7556">
        <w:rPr>
          <w:rFonts w:ascii="Futura-Medium" w:hAnsi="Futura-Medium" w:cs="Arial"/>
          <w:sz w:val="24"/>
          <w:szCs w:val="24"/>
        </w:rPr>
        <w:t xml:space="preserve">ociety’s website and was available from the </w:t>
      </w:r>
      <w:r w:rsidR="00C61663">
        <w:rPr>
          <w:rFonts w:ascii="Futura-Medium" w:hAnsi="Futura-Medium" w:cs="Arial"/>
          <w:sz w:val="24"/>
          <w:szCs w:val="24"/>
        </w:rPr>
        <w:t xml:space="preserve">registered </w:t>
      </w:r>
      <w:r w:rsidR="004C7839" w:rsidRPr="000A7556">
        <w:rPr>
          <w:rFonts w:ascii="Futura-Medium" w:hAnsi="Futura-Medium" w:cs="Arial"/>
          <w:sz w:val="24"/>
          <w:szCs w:val="24"/>
        </w:rPr>
        <w:t>office.</w:t>
      </w:r>
    </w:p>
    <w:p w14:paraId="2CA89417" w14:textId="68426CEA" w:rsidR="00445449" w:rsidRPr="000A7556" w:rsidRDefault="00445449"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David Fawell </w:t>
      </w:r>
      <w:r w:rsidR="00597420" w:rsidRPr="000A7556">
        <w:rPr>
          <w:rFonts w:ascii="Futura-Medium" w:hAnsi="Futura-Medium" w:cs="Arial"/>
          <w:sz w:val="24"/>
          <w:szCs w:val="24"/>
        </w:rPr>
        <w:t>proposed,</w:t>
      </w:r>
      <w:r w:rsidR="005B6FE4" w:rsidRPr="000A7556">
        <w:rPr>
          <w:rFonts w:ascii="Futura-Medium" w:hAnsi="Futura-Medium" w:cs="Arial"/>
          <w:sz w:val="24"/>
          <w:szCs w:val="24"/>
        </w:rPr>
        <w:t xml:space="preserve"> </w:t>
      </w:r>
      <w:r w:rsidRPr="000A7556">
        <w:rPr>
          <w:rFonts w:ascii="Futura-Medium" w:hAnsi="Futura-Medium" w:cs="Arial"/>
          <w:sz w:val="24"/>
          <w:szCs w:val="24"/>
        </w:rPr>
        <w:t xml:space="preserve">and </w:t>
      </w:r>
      <w:r w:rsidR="006716C8" w:rsidRPr="000A7556">
        <w:rPr>
          <w:rFonts w:ascii="Futura-Medium" w:hAnsi="Futura-Medium" w:cs="Arial"/>
          <w:sz w:val="24"/>
          <w:szCs w:val="24"/>
        </w:rPr>
        <w:t>Philip Okell</w:t>
      </w:r>
      <w:r w:rsidRPr="000A7556">
        <w:rPr>
          <w:rFonts w:ascii="Futura-Medium" w:hAnsi="Futura-Medium" w:cs="Arial"/>
          <w:sz w:val="24"/>
          <w:szCs w:val="24"/>
        </w:rPr>
        <w:t xml:space="preserve"> seconded that the Directors’ Report and Consolidated Accounts for the year ended 31 December 202</w:t>
      </w:r>
      <w:r w:rsidR="00BC119C" w:rsidRPr="000A7556">
        <w:rPr>
          <w:rFonts w:ascii="Futura-Medium" w:hAnsi="Futura-Medium" w:cs="Arial"/>
          <w:sz w:val="24"/>
          <w:szCs w:val="24"/>
        </w:rPr>
        <w:t>4</w:t>
      </w:r>
      <w:r w:rsidRPr="000A7556">
        <w:rPr>
          <w:rFonts w:ascii="Futura-Medium" w:hAnsi="Futura-Medium" w:cs="Arial"/>
          <w:sz w:val="24"/>
          <w:szCs w:val="24"/>
        </w:rPr>
        <w:t xml:space="preserve"> be received. </w:t>
      </w:r>
    </w:p>
    <w:p w14:paraId="1A5D7B56" w14:textId="5D7CD213" w:rsidR="00DB55E2" w:rsidRPr="000A7556" w:rsidRDefault="00597420"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Votes were cast and counted.</w:t>
      </w:r>
    </w:p>
    <w:p w14:paraId="5A46045B" w14:textId="77777777" w:rsidR="00445449" w:rsidRPr="000A7556" w:rsidRDefault="00445449" w:rsidP="00445449">
      <w:pPr>
        <w:spacing w:after="0"/>
        <w:ind w:right="1188"/>
        <w:rPr>
          <w:rFonts w:asciiTheme="minorHAnsi" w:eastAsiaTheme="minorHAnsi" w:hAnsiTheme="minorHAnsi" w:cs="Arial"/>
          <w:b/>
          <w:bCs/>
          <w:sz w:val="24"/>
          <w:szCs w:val="24"/>
          <w:lang w:eastAsia="en-US"/>
        </w:rPr>
      </w:pPr>
      <w:r w:rsidRPr="000A7556">
        <w:rPr>
          <w:rFonts w:asciiTheme="minorHAnsi" w:eastAsiaTheme="minorHAnsi" w:hAnsiTheme="minorHAnsi" w:cs="Arial"/>
          <w:b/>
          <w:bCs/>
          <w:sz w:val="24"/>
          <w:szCs w:val="24"/>
          <w:lang w:eastAsia="en-US"/>
        </w:rPr>
        <w:t xml:space="preserve"> </w:t>
      </w:r>
    </w:p>
    <w:p w14:paraId="4B21FFC5" w14:textId="77777777" w:rsidR="00445449" w:rsidRPr="00C61663" w:rsidRDefault="00445449" w:rsidP="00445449">
      <w:pPr>
        <w:spacing w:after="0"/>
        <w:ind w:right="1188"/>
        <w:rPr>
          <w:rFonts w:ascii="Futura-Heavy" w:hAnsi="Futura-Heavy"/>
          <w:b/>
          <w:bCs/>
          <w:sz w:val="24"/>
          <w:szCs w:val="24"/>
        </w:rPr>
      </w:pPr>
      <w:r w:rsidRPr="00C61663">
        <w:rPr>
          <w:rFonts w:ascii="Futura-Heavy" w:hAnsi="Futura-Heavy"/>
          <w:b/>
          <w:bCs/>
          <w:sz w:val="24"/>
          <w:szCs w:val="24"/>
        </w:rPr>
        <w:t xml:space="preserve">Auditor’s Report </w:t>
      </w:r>
    </w:p>
    <w:p w14:paraId="0078FD96" w14:textId="46C9A038" w:rsidR="0083708F" w:rsidRPr="000A7556" w:rsidRDefault="0083708F"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written report of the </w:t>
      </w:r>
      <w:r w:rsidR="00D007C0" w:rsidRPr="000A7556">
        <w:rPr>
          <w:rFonts w:ascii="Futura-Medium" w:hAnsi="Futura-Medium" w:cs="Arial"/>
          <w:sz w:val="24"/>
          <w:szCs w:val="24"/>
        </w:rPr>
        <w:t>S</w:t>
      </w:r>
      <w:r w:rsidR="00F6750D" w:rsidRPr="000A7556">
        <w:rPr>
          <w:rFonts w:ascii="Futura-Medium" w:hAnsi="Futura-Medium" w:cs="Arial"/>
          <w:sz w:val="24"/>
          <w:szCs w:val="24"/>
        </w:rPr>
        <w:t>ociety’s</w:t>
      </w:r>
      <w:r w:rsidRPr="000A7556">
        <w:rPr>
          <w:rFonts w:ascii="Futura-Medium" w:hAnsi="Futura-Medium" w:cs="Arial"/>
          <w:sz w:val="24"/>
          <w:szCs w:val="24"/>
        </w:rPr>
        <w:t xml:space="preserve"> auditors, Royce Peeling Green </w:t>
      </w:r>
      <w:r w:rsidR="00F6750D" w:rsidRPr="000A7556">
        <w:rPr>
          <w:rFonts w:ascii="Futura-Medium" w:hAnsi="Futura-Medium" w:cs="Arial"/>
          <w:sz w:val="24"/>
          <w:szCs w:val="24"/>
        </w:rPr>
        <w:t>Limite</w:t>
      </w:r>
      <w:r w:rsidR="00E17252" w:rsidRPr="000A7556">
        <w:rPr>
          <w:rFonts w:ascii="Futura-Medium" w:hAnsi="Futura-Medium" w:cs="Arial"/>
          <w:sz w:val="24"/>
          <w:szCs w:val="24"/>
        </w:rPr>
        <w:t>d (RPG)</w:t>
      </w:r>
      <w:r w:rsidR="00F6750D" w:rsidRPr="000A7556">
        <w:rPr>
          <w:rFonts w:ascii="Futura-Medium" w:hAnsi="Futura-Medium" w:cs="Arial"/>
          <w:sz w:val="24"/>
          <w:szCs w:val="24"/>
        </w:rPr>
        <w:t xml:space="preserve">, could be found </w:t>
      </w:r>
      <w:r w:rsidR="00AD0209" w:rsidRPr="000A7556">
        <w:rPr>
          <w:rFonts w:ascii="Futura-Medium" w:hAnsi="Futura-Medium" w:cs="Arial"/>
          <w:sz w:val="24"/>
          <w:szCs w:val="24"/>
        </w:rPr>
        <w:t>within the Annual Report and Accounts.</w:t>
      </w:r>
    </w:p>
    <w:p w14:paraId="13608A75" w14:textId="00F349CD" w:rsidR="00CF19CB" w:rsidRPr="000A7556" w:rsidRDefault="00CF19CB"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The audit report contained no significant issues and was not qualified in any way.</w:t>
      </w:r>
    </w:p>
    <w:p w14:paraId="725E0F84" w14:textId="7DEEEA54" w:rsidR="00445449" w:rsidRPr="000A7556" w:rsidRDefault="00445449"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David Fawell </w:t>
      </w:r>
      <w:r w:rsidR="00597420" w:rsidRPr="000A7556">
        <w:rPr>
          <w:rFonts w:ascii="Futura-Medium" w:hAnsi="Futura-Medium" w:cs="Arial"/>
          <w:sz w:val="24"/>
          <w:szCs w:val="24"/>
        </w:rPr>
        <w:t>proposed,</w:t>
      </w:r>
      <w:r w:rsidRPr="000A7556">
        <w:rPr>
          <w:rFonts w:ascii="Futura-Medium" w:hAnsi="Futura-Medium" w:cs="Arial"/>
          <w:sz w:val="24"/>
          <w:szCs w:val="24"/>
        </w:rPr>
        <w:t xml:space="preserve"> and </w:t>
      </w:r>
      <w:r w:rsidR="009F712F" w:rsidRPr="000A7556">
        <w:rPr>
          <w:rFonts w:ascii="Futura-Medium" w:hAnsi="Futura-Medium" w:cs="Arial"/>
          <w:sz w:val="24"/>
          <w:szCs w:val="24"/>
        </w:rPr>
        <w:t>Mark Sedgley</w:t>
      </w:r>
      <w:r w:rsidRPr="000A7556">
        <w:rPr>
          <w:rFonts w:ascii="Futura-Medium" w:hAnsi="Futura-Medium" w:cs="Arial"/>
          <w:sz w:val="24"/>
          <w:szCs w:val="24"/>
        </w:rPr>
        <w:t xml:space="preserve"> seconded the motion that the Auditor’s Report for the year ended 31 December 202</w:t>
      </w:r>
      <w:r w:rsidR="004D39E3" w:rsidRPr="000A7556">
        <w:rPr>
          <w:rFonts w:ascii="Futura-Medium" w:hAnsi="Futura-Medium" w:cs="Arial"/>
          <w:sz w:val="24"/>
          <w:szCs w:val="24"/>
        </w:rPr>
        <w:t>4</w:t>
      </w:r>
      <w:r w:rsidRPr="000A7556">
        <w:rPr>
          <w:rFonts w:ascii="Futura-Medium" w:hAnsi="Futura-Medium" w:cs="Arial"/>
          <w:sz w:val="24"/>
          <w:szCs w:val="24"/>
        </w:rPr>
        <w:t xml:space="preserve"> be received. </w:t>
      </w:r>
    </w:p>
    <w:p w14:paraId="327A5FD9" w14:textId="03438AF6" w:rsidR="0003486F" w:rsidRPr="000A7556" w:rsidRDefault="00597420" w:rsidP="000A7556">
      <w:pPr>
        <w:pStyle w:val="ListParagraph"/>
        <w:numPr>
          <w:ilvl w:val="0"/>
          <w:numId w:val="24"/>
        </w:numPr>
        <w:spacing w:after="0"/>
        <w:ind w:right="1188"/>
        <w:rPr>
          <w:rFonts w:ascii="Futura-Medium" w:hAnsi="Futura-Medium" w:cs="Arial"/>
          <w:sz w:val="24"/>
          <w:szCs w:val="24"/>
        </w:rPr>
      </w:pPr>
      <w:bookmarkStart w:id="0" w:name="_Hlk138105875"/>
      <w:r w:rsidRPr="000A7556">
        <w:rPr>
          <w:rFonts w:ascii="Futura-Medium" w:hAnsi="Futura-Medium" w:cs="Arial"/>
          <w:sz w:val="24"/>
          <w:szCs w:val="24"/>
        </w:rPr>
        <w:t>Votes were cast and counted</w:t>
      </w:r>
      <w:r w:rsidR="00DB55E2" w:rsidRPr="000A7556">
        <w:rPr>
          <w:rFonts w:ascii="Futura-Medium" w:hAnsi="Futura-Medium" w:cs="Arial"/>
          <w:sz w:val="24"/>
          <w:szCs w:val="24"/>
        </w:rPr>
        <w:t>.</w:t>
      </w:r>
      <w:bookmarkEnd w:id="0"/>
    </w:p>
    <w:p w14:paraId="3F259B79" w14:textId="73A08F37" w:rsidR="00445449" w:rsidRPr="000A7556" w:rsidRDefault="00445449"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Chair recorded the Society’s thanks to the team from </w:t>
      </w:r>
      <w:r w:rsidR="006716C8" w:rsidRPr="000A7556">
        <w:rPr>
          <w:rFonts w:ascii="Futura-Medium" w:hAnsi="Futura-Medium" w:cs="Arial"/>
          <w:sz w:val="24"/>
          <w:szCs w:val="24"/>
        </w:rPr>
        <w:t>the auditors, RPG</w:t>
      </w:r>
      <w:r w:rsidR="00147D84" w:rsidRPr="000A7556">
        <w:rPr>
          <w:rFonts w:ascii="Futura-Medium" w:hAnsi="Futura-Medium" w:cs="Arial"/>
          <w:sz w:val="24"/>
          <w:szCs w:val="24"/>
        </w:rPr>
        <w:t>,</w:t>
      </w:r>
      <w:r w:rsidR="005D788E" w:rsidRPr="000A7556">
        <w:rPr>
          <w:rFonts w:ascii="Futura-Medium" w:hAnsi="Futura-Medium" w:cs="Arial"/>
          <w:sz w:val="24"/>
          <w:szCs w:val="24"/>
        </w:rPr>
        <w:t xml:space="preserve"> as well as </w:t>
      </w:r>
      <w:r w:rsidR="00F20DC1" w:rsidRPr="000A7556">
        <w:rPr>
          <w:rFonts w:ascii="Futura-Medium" w:hAnsi="Futura-Medium" w:cs="Arial"/>
          <w:sz w:val="24"/>
          <w:szCs w:val="24"/>
        </w:rPr>
        <w:t>thanks to the team at Healthy Investment.</w:t>
      </w:r>
    </w:p>
    <w:p w14:paraId="23D0E2EB" w14:textId="77777777" w:rsidR="006716C8" w:rsidRPr="000A7556" w:rsidRDefault="006716C8" w:rsidP="000A7556">
      <w:pPr>
        <w:pStyle w:val="ListParagraph"/>
        <w:spacing w:after="0"/>
        <w:ind w:left="360" w:right="1188"/>
        <w:rPr>
          <w:rFonts w:cs="Arial"/>
          <w:sz w:val="24"/>
          <w:szCs w:val="24"/>
        </w:rPr>
      </w:pPr>
    </w:p>
    <w:p w14:paraId="20CA3AFD" w14:textId="137FAB07" w:rsidR="00445449" w:rsidRPr="00C61663" w:rsidRDefault="00445449" w:rsidP="00445449">
      <w:pPr>
        <w:spacing w:after="0"/>
        <w:ind w:right="1188"/>
        <w:rPr>
          <w:rFonts w:ascii="Futura-Heavy" w:hAnsi="Futura-Heavy"/>
          <w:b/>
          <w:bCs/>
          <w:sz w:val="24"/>
          <w:szCs w:val="24"/>
        </w:rPr>
      </w:pPr>
      <w:r w:rsidRPr="00C61663">
        <w:rPr>
          <w:rFonts w:ascii="Futura-Heavy" w:hAnsi="Futura-Heavy"/>
          <w:b/>
          <w:bCs/>
          <w:sz w:val="24"/>
          <w:szCs w:val="24"/>
        </w:rPr>
        <w:t xml:space="preserve">Remuneration Report </w:t>
      </w:r>
    </w:p>
    <w:p w14:paraId="717361E6" w14:textId="0304D591" w:rsidR="00DA521B" w:rsidRPr="000A7556" w:rsidRDefault="00DA521B" w:rsidP="005B6FE4">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The full report of the</w:t>
      </w:r>
      <w:r w:rsidR="008910F4" w:rsidRPr="000A7556">
        <w:rPr>
          <w:rFonts w:ascii="Futura-Medium" w:hAnsi="Futura-Medium" w:cs="Arial"/>
          <w:sz w:val="24"/>
          <w:szCs w:val="24"/>
        </w:rPr>
        <w:t xml:space="preserve"> </w:t>
      </w:r>
      <w:r w:rsidRPr="000A7556">
        <w:rPr>
          <w:rFonts w:ascii="Futura-Medium" w:hAnsi="Futura-Medium" w:cs="Arial"/>
          <w:sz w:val="24"/>
          <w:szCs w:val="24"/>
        </w:rPr>
        <w:t xml:space="preserve">Remuneration Committee was </w:t>
      </w:r>
      <w:r w:rsidR="008910F4" w:rsidRPr="000A7556">
        <w:rPr>
          <w:rFonts w:ascii="Futura-Medium" w:hAnsi="Futura-Medium" w:cs="Arial"/>
          <w:sz w:val="24"/>
          <w:szCs w:val="24"/>
        </w:rPr>
        <w:t>enclosed</w:t>
      </w:r>
      <w:r w:rsidRPr="000A7556">
        <w:rPr>
          <w:rFonts w:ascii="Futura-Medium" w:hAnsi="Futura-Medium" w:cs="Arial"/>
          <w:sz w:val="24"/>
          <w:szCs w:val="24"/>
        </w:rPr>
        <w:t xml:space="preserve"> within the AGM booklet </w:t>
      </w:r>
      <w:r w:rsidR="008910F4" w:rsidRPr="000A7556">
        <w:rPr>
          <w:rFonts w:ascii="Futura-Medium" w:hAnsi="Futura-Medium" w:cs="Arial"/>
          <w:sz w:val="24"/>
          <w:szCs w:val="24"/>
        </w:rPr>
        <w:t>that had been sent to all members entitled to vote</w:t>
      </w:r>
      <w:r w:rsidR="006D47B3" w:rsidRPr="000A7556">
        <w:rPr>
          <w:rFonts w:ascii="Futura-Medium" w:hAnsi="Futura-Medium" w:cs="Arial"/>
          <w:sz w:val="24"/>
          <w:szCs w:val="24"/>
        </w:rPr>
        <w:t>.</w:t>
      </w:r>
    </w:p>
    <w:p w14:paraId="02CDF6CE" w14:textId="42FF4FEE" w:rsidR="00445449" w:rsidRPr="000A7556" w:rsidRDefault="00445449" w:rsidP="005B6FE4">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Philip Okell </w:t>
      </w:r>
      <w:r w:rsidR="00597420" w:rsidRPr="000A7556">
        <w:rPr>
          <w:rFonts w:ascii="Futura-Medium" w:hAnsi="Futura-Medium" w:cs="Arial"/>
          <w:sz w:val="24"/>
          <w:szCs w:val="24"/>
        </w:rPr>
        <w:t>proposed,</w:t>
      </w:r>
      <w:r w:rsidRPr="000A7556">
        <w:rPr>
          <w:rFonts w:ascii="Futura-Medium" w:hAnsi="Futura-Medium" w:cs="Arial"/>
          <w:sz w:val="24"/>
          <w:szCs w:val="24"/>
        </w:rPr>
        <w:t xml:space="preserve"> </w:t>
      </w:r>
      <w:r w:rsidR="005B6FE4" w:rsidRPr="000A7556">
        <w:rPr>
          <w:rFonts w:ascii="Futura-Medium" w:hAnsi="Futura-Medium" w:cs="Arial"/>
          <w:sz w:val="24"/>
          <w:szCs w:val="24"/>
        </w:rPr>
        <w:t xml:space="preserve">and </w:t>
      </w:r>
      <w:r w:rsidR="004D39E3" w:rsidRPr="000A7556">
        <w:rPr>
          <w:rFonts w:ascii="Futura-Medium" w:hAnsi="Futura-Medium" w:cs="Arial"/>
          <w:sz w:val="24"/>
          <w:szCs w:val="24"/>
        </w:rPr>
        <w:t>David Fawell</w:t>
      </w:r>
      <w:r w:rsidR="005B6FE4" w:rsidRPr="000A7556">
        <w:rPr>
          <w:rFonts w:ascii="Futura-Medium" w:hAnsi="Futura-Medium" w:cs="Arial"/>
          <w:sz w:val="24"/>
          <w:szCs w:val="24"/>
        </w:rPr>
        <w:t xml:space="preserve"> seconded </w:t>
      </w:r>
      <w:r w:rsidRPr="000A7556">
        <w:rPr>
          <w:rFonts w:ascii="Futura-Medium" w:hAnsi="Futura-Medium" w:cs="Arial"/>
          <w:sz w:val="24"/>
          <w:szCs w:val="24"/>
        </w:rPr>
        <w:t xml:space="preserve">the motion to receive the Remuneration Report of the </w:t>
      </w:r>
      <w:r w:rsidR="004D0531" w:rsidRPr="000A7556">
        <w:rPr>
          <w:rFonts w:ascii="Futura-Medium" w:hAnsi="Futura-Medium" w:cs="Arial"/>
          <w:sz w:val="24"/>
          <w:szCs w:val="24"/>
        </w:rPr>
        <w:t>Remuneration Committee.</w:t>
      </w:r>
    </w:p>
    <w:p w14:paraId="3281F063" w14:textId="61E8BA97" w:rsidR="00445449" w:rsidRPr="000A7556" w:rsidRDefault="00597420" w:rsidP="000A7556">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Votes were cast and counted</w:t>
      </w:r>
      <w:r w:rsidR="00DB55E2" w:rsidRPr="000A7556">
        <w:rPr>
          <w:rFonts w:ascii="Futura-Medium" w:hAnsi="Futura-Medium" w:cs="Arial"/>
          <w:sz w:val="24"/>
          <w:szCs w:val="24"/>
        </w:rPr>
        <w:t>.</w:t>
      </w:r>
    </w:p>
    <w:p w14:paraId="40183546" w14:textId="77777777" w:rsidR="000A7556" w:rsidRDefault="000A7556" w:rsidP="000A7556">
      <w:pPr>
        <w:pStyle w:val="ListParagraph"/>
        <w:spacing w:after="0"/>
        <w:ind w:left="360" w:right="1188"/>
        <w:rPr>
          <w:rFonts w:cs="Arial"/>
          <w:sz w:val="24"/>
          <w:szCs w:val="24"/>
        </w:rPr>
      </w:pPr>
    </w:p>
    <w:p w14:paraId="52D83649" w14:textId="77777777" w:rsidR="000A7556" w:rsidRDefault="000A7556" w:rsidP="000A7556">
      <w:pPr>
        <w:pStyle w:val="ListParagraph"/>
        <w:spacing w:after="0"/>
        <w:ind w:left="360" w:right="1188"/>
        <w:rPr>
          <w:rFonts w:cs="Arial"/>
          <w:sz w:val="24"/>
          <w:szCs w:val="24"/>
        </w:rPr>
      </w:pPr>
    </w:p>
    <w:p w14:paraId="709200A2" w14:textId="77777777" w:rsidR="000A7556" w:rsidRPr="000A7556" w:rsidRDefault="000A7556" w:rsidP="000A7556">
      <w:pPr>
        <w:pStyle w:val="ListParagraph"/>
        <w:spacing w:after="0"/>
        <w:ind w:left="360" w:right="1188"/>
        <w:rPr>
          <w:rFonts w:cs="Arial"/>
          <w:sz w:val="24"/>
          <w:szCs w:val="24"/>
        </w:rPr>
      </w:pPr>
    </w:p>
    <w:p w14:paraId="3DEFDE9C" w14:textId="77777777" w:rsidR="00445449" w:rsidRPr="00C61663" w:rsidRDefault="00445449" w:rsidP="00445449">
      <w:pPr>
        <w:spacing w:after="0"/>
        <w:ind w:right="1188"/>
        <w:rPr>
          <w:rFonts w:ascii="Futura-Heavy" w:hAnsi="Futura-Heavy"/>
          <w:b/>
          <w:bCs/>
          <w:sz w:val="24"/>
          <w:szCs w:val="24"/>
        </w:rPr>
      </w:pPr>
      <w:r w:rsidRPr="00C61663">
        <w:rPr>
          <w:rFonts w:ascii="Futura-Heavy" w:hAnsi="Futura-Heavy"/>
          <w:b/>
          <w:bCs/>
          <w:sz w:val="24"/>
          <w:szCs w:val="24"/>
        </w:rPr>
        <w:lastRenderedPageBreak/>
        <w:t xml:space="preserve">Re-appointment of External Auditors </w:t>
      </w:r>
    </w:p>
    <w:p w14:paraId="363BCC95" w14:textId="28678EDF" w:rsidR="00445449" w:rsidRPr="000A7556" w:rsidRDefault="00445449" w:rsidP="005B6FE4">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David Fawell </w:t>
      </w:r>
      <w:r w:rsidR="00597420" w:rsidRPr="000A7556">
        <w:rPr>
          <w:rFonts w:ascii="Futura-Medium" w:hAnsi="Futura-Medium" w:cs="Arial"/>
          <w:sz w:val="24"/>
          <w:szCs w:val="24"/>
        </w:rPr>
        <w:t>proposed,</w:t>
      </w:r>
      <w:r w:rsidRPr="000A7556">
        <w:rPr>
          <w:rFonts w:ascii="Futura-Medium" w:hAnsi="Futura-Medium" w:cs="Arial"/>
          <w:sz w:val="24"/>
          <w:szCs w:val="24"/>
        </w:rPr>
        <w:t xml:space="preserve"> and </w:t>
      </w:r>
      <w:r w:rsidR="00C358B4" w:rsidRPr="000A7556">
        <w:rPr>
          <w:rFonts w:ascii="Futura-Medium" w:hAnsi="Futura-Medium" w:cs="Arial"/>
          <w:sz w:val="24"/>
          <w:szCs w:val="24"/>
        </w:rPr>
        <w:t>Sazeda Patel</w:t>
      </w:r>
      <w:r w:rsidRPr="000A7556">
        <w:rPr>
          <w:rFonts w:ascii="Futura-Medium" w:hAnsi="Futura-Medium" w:cs="Arial"/>
          <w:sz w:val="24"/>
          <w:szCs w:val="24"/>
        </w:rPr>
        <w:t xml:space="preserve"> seconded that Royce Peeling Green be appointed as External Auditors to the Society until the conclusion of the next Annual General Meeting and to allow the Board to agree their remuneration. </w:t>
      </w:r>
    </w:p>
    <w:p w14:paraId="66BF85C3" w14:textId="5B67F88A" w:rsidR="00597420" w:rsidRPr="000A7556" w:rsidRDefault="00597420" w:rsidP="005B6FE4">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Votes were cast and counted.</w:t>
      </w:r>
    </w:p>
    <w:p w14:paraId="2F2435AA" w14:textId="77777777" w:rsidR="00445449" w:rsidRPr="000A7556" w:rsidRDefault="00445449" w:rsidP="00445449">
      <w:pPr>
        <w:spacing w:after="0"/>
        <w:ind w:right="1188"/>
        <w:rPr>
          <w:rFonts w:asciiTheme="minorHAnsi" w:eastAsiaTheme="minorHAnsi" w:hAnsiTheme="minorHAnsi" w:cs="Arial"/>
          <w:b/>
          <w:bCs/>
          <w:sz w:val="24"/>
          <w:szCs w:val="24"/>
          <w:lang w:eastAsia="en-US"/>
        </w:rPr>
      </w:pPr>
      <w:r w:rsidRPr="000A7556">
        <w:rPr>
          <w:rFonts w:asciiTheme="minorHAnsi" w:eastAsiaTheme="minorHAnsi" w:hAnsiTheme="minorHAnsi" w:cs="Arial"/>
          <w:b/>
          <w:bCs/>
          <w:sz w:val="24"/>
          <w:szCs w:val="24"/>
          <w:lang w:eastAsia="en-US"/>
        </w:rPr>
        <w:t xml:space="preserve"> </w:t>
      </w:r>
    </w:p>
    <w:p w14:paraId="1B2B83D1" w14:textId="77777777" w:rsidR="00445449" w:rsidRPr="00C61663" w:rsidRDefault="00445449" w:rsidP="00445449">
      <w:pPr>
        <w:spacing w:after="0"/>
        <w:ind w:right="1188"/>
        <w:rPr>
          <w:rFonts w:ascii="Futura-Heavy" w:hAnsi="Futura-Heavy"/>
          <w:b/>
          <w:bCs/>
          <w:sz w:val="24"/>
          <w:szCs w:val="24"/>
        </w:rPr>
      </w:pPr>
      <w:r w:rsidRPr="00C61663">
        <w:rPr>
          <w:rFonts w:ascii="Futura-Heavy" w:hAnsi="Futura-Heavy"/>
          <w:b/>
          <w:bCs/>
          <w:sz w:val="24"/>
          <w:szCs w:val="24"/>
        </w:rPr>
        <w:t xml:space="preserve">Re-election of Directors </w:t>
      </w:r>
    </w:p>
    <w:p w14:paraId="6F6CA038" w14:textId="69DB1252" w:rsidR="00445449" w:rsidRPr="000A7556" w:rsidRDefault="00445449" w:rsidP="005B6FE4">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Chair explained that, in accordance with best practice, all </w:t>
      </w:r>
      <w:r w:rsidR="00D007C0" w:rsidRPr="000A7556">
        <w:rPr>
          <w:rFonts w:ascii="Futura-Medium" w:hAnsi="Futura-Medium" w:cs="Arial"/>
          <w:sz w:val="24"/>
          <w:szCs w:val="24"/>
        </w:rPr>
        <w:t>d</w:t>
      </w:r>
      <w:r w:rsidRPr="000A7556">
        <w:rPr>
          <w:rFonts w:ascii="Futura-Medium" w:hAnsi="Futura-Medium" w:cs="Arial"/>
          <w:sz w:val="24"/>
          <w:szCs w:val="24"/>
        </w:rPr>
        <w:t xml:space="preserve">irectors </w:t>
      </w:r>
      <w:r w:rsidR="00685FC7" w:rsidRPr="000A7556">
        <w:rPr>
          <w:rFonts w:ascii="Futura-Medium" w:hAnsi="Futura-Medium" w:cs="Arial"/>
          <w:sz w:val="24"/>
          <w:szCs w:val="24"/>
        </w:rPr>
        <w:t>we</w:t>
      </w:r>
      <w:r w:rsidRPr="000A7556">
        <w:rPr>
          <w:rFonts w:ascii="Futura-Medium" w:hAnsi="Futura-Medium" w:cs="Arial"/>
          <w:sz w:val="24"/>
          <w:szCs w:val="24"/>
        </w:rPr>
        <w:t xml:space="preserve">re submitted for re-election annually. </w:t>
      </w:r>
    </w:p>
    <w:p w14:paraId="7894CE6A" w14:textId="7C384873" w:rsidR="00266CDB" w:rsidRPr="000A7556" w:rsidRDefault="00266CDB" w:rsidP="005B6FE4">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The Chair explained that he and Philip Okel</w:t>
      </w:r>
      <w:r w:rsidR="005E4905" w:rsidRPr="000A7556">
        <w:rPr>
          <w:rFonts w:ascii="Futura-Medium" w:hAnsi="Futura-Medium" w:cs="Arial"/>
          <w:sz w:val="24"/>
          <w:szCs w:val="24"/>
        </w:rPr>
        <w:t xml:space="preserve">l had complete 9 full years’ service as directors and would be retiring from </w:t>
      </w:r>
      <w:r w:rsidR="006968E8" w:rsidRPr="000A7556">
        <w:rPr>
          <w:rFonts w:ascii="Futura-Medium" w:hAnsi="Futura-Medium" w:cs="Arial"/>
          <w:sz w:val="24"/>
          <w:szCs w:val="24"/>
        </w:rPr>
        <w:t>the board effective from the conclusion of the AGM.</w:t>
      </w:r>
    </w:p>
    <w:p w14:paraId="3D1D9EF7" w14:textId="030EDBCA" w:rsidR="000D5A42" w:rsidRPr="000A7556" w:rsidRDefault="000D5A42" w:rsidP="005B6FE4">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Chair thanked Philip Okell for his service </w:t>
      </w:r>
      <w:r w:rsidR="00E21FDF" w:rsidRPr="000A7556">
        <w:rPr>
          <w:rFonts w:ascii="Futura-Medium" w:hAnsi="Futura-Medium" w:cs="Arial"/>
          <w:sz w:val="24"/>
          <w:szCs w:val="24"/>
        </w:rPr>
        <w:t xml:space="preserve">to </w:t>
      </w:r>
      <w:r w:rsidR="00D007C0" w:rsidRPr="000A7556">
        <w:rPr>
          <w:rFonts w:ascii="Futura-Medium" w:hAnsi="Futura-Medium" w:cs="Arial"/>
          <w:sz w:val="24"/>
          <w:szCs w:val="24"/>
        </w:rPr>
        <w:t>t</w:t>
      </w:r>
      <w:r w:rsidR="00E21FDF" w:rsidRPr="000A7556">
        <w:rPr>
          <w:rFonts w:ascii="Futura-Medium" w:hAnsi="Futura-Medium" w:cs="Arial"/>
          <w:sz w:val="24"/>
          <w:szCs w:val="24"/>
        </w:rPr>
        <w:t xml:space="preserve">he Society and noted that </w:t>
      </w:r>
      <w:r w:rsidR="003B2430" w:rsidRPr="000A7556">
        <w:rPr>
          <w:rFonts w:ascii="Futura-Medium" w:hAnsi="Futura-Medium" w:cs="Arial"/>
          <w:sz w:val="24"/>
          <w:szCs w:val="24"/>
        </w:rPr>
        <w:t xml:space="preserve">Philip had been chair of the Investment Committee and emphasised the importance of investments to </w:t>
      </w:r>
      <w:r w:rsidR="00D007C0" w:rsidRPr="000A7556">
        <w:rPr>
          <w:rFonts w:ascii="Futura-Medium" w:hAnsi="Futura-Medium" w:cs="Arial"/>
          <w:sz w:val="24"/>
          <w:szCs w:val="24"/>
        </w:rPr>
        <w:t>t</w:t>
      </w:r>
      <w:r w:rsidR="003B2430" w:rsidRPr="000A7556">
        <w:rPr>
          <w:rFonts w:ascii="Futura-Medium" w:hAnsi="Futura-Medium" w:cs="Arial"/>
          <w:sz w:val="24"/>
          <w:szCs w:val="24"/>
        </w:rPr>
        <w:t>he Society.</w:t>
      </w:r>
    </w:p>
    <w:p w14:paraId="354B867F" w14:textId="662F2AAF" w:rsidR="00445449" w:rsidRPr="000A7556" w:rsidRDefault="005B6FE4" w:rsidP="00445449">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Chair asked for an indication from the meeting whether it was happy to vote for </w:t>
      </w:r>
      <w:r w:rsidR="006968E8" w:rsidRPr="000A7556">
        <w:rPr>
          <w:rFonts w:ascii="Futura-Medium" w:hAnsi="Futura-Medium" w:cs="Arial"/>
          <w:sz w:val="24"/>
          <w:szCs w:val="24"/>
        </w:rPr>
        <w:t xml:space="preserve">the re-election of the remaining </w:t>
      </w:r>
      <w:r w:rsidRPr="000A7556">
        <w:rPr>
          <w:rFonts w:ascii="Futura-Medium" w:hAnsi="Futura-Medium" w:cs="Arial"/>
          <w:sz w:val="24"/>
          <w:szCs w:val="24"/>
        </w:rPr>
        <w:t xml:space="preserve">directors </w:t>
      </w:r>
      <w:proofErr w:type="spellStart"/>
      <w:r w:rsidRPr="000A7556">
        <w:rPr>
          <w:rFonts w:ascii="Futura-Medium" w:hAnsi="Futura-Medium" w:cs="Arial"/>
          <w:sz w:val="24"/>
          <w:szCs w:val="24"/>
        </w:rPr>
        <w:t>en</w:t>
      </w:r>
      <w:proofErr w:type="spellEnd"/>
      <w:r w:rsidR="00041F36" w:rsidRPr="000A7556">
        <w:rPr>
          <w:rFonts w:ascii="Futura-Medium" w:hAnsi="Futura-Medium" w:cs="Arial"/>
          <w:sz w:val="24"/>
          <w:szCs w:val="24"/>
        </w:rPr>
        <w:t xml:space="preserve"> </w:t>
      </w:r>
      <w:r w:rsidRPr="000A7556">
        <w:rPr>
          <w:rFonts w:ascii="Futura-Medium" w:hAnsi="Futura-Medium" w:cs="Arial"/>
          <w:sz w:val="24"/>
          <w:szCs w:val="24"/>
        </w:rPr>
        <w:t xml:space="preserve">bloc or individually. </w:t>
      </w:r>
      <w:r w:rsidR="00F27D5A" w:rsidRPr="000A7556">
        <w:rPr>
          <w:rFonts w:ascii="Futura-Medium" w:hAnsi="Futura-Medium" w:cs="Arial"/>
          <w:sz w:val="24"/>
          <w:szCs w:val="24"/>
        </w:rPr>
        <w:t xml:space="preserve">The meeting agreed that they would vote </w:t>
      </w:r>
      <w:r w:rsidR="00967EBB" w:rsidRPr="000A7556">
        <w:rPr>
          <w:rFonts w:ascii="Futura-Medium" w:hAnsi="Futura-Medium" w:cs="Arial"/>
          <w:sz w:val="24"/>
          <w:szCs w:val="24"/>
        </w:rPr>
        <w:t xml:space="preserve">on the re-election of directors </w:t>
      </w:r>
      <w:proofErr w:type="spellStart"/>
      <w:r w:rsidR="00041F36" w:rsidRPr="000A7556">
        <w:rPr>
          <w:rFonts w:ascii="Futura-Medium" w:hAnsi="Futura-Medium" w:cs="Arial"/>
          <w:sz w:val="24"/>
          <w:szCs w:val="24"/>
        </w:rPr>
        <w:t>en</w:t>
      </w:r>
      <w:proofErr w:type="spellEnd"/>
      <w:r w:rsidR="008B12F8" w:rsidRPr="000A7556">
        <w:rPr>
          <w:rFonts w:ascii="Futura-Medium" w:hAnsi="Futura-Medium" w:cs="Arial"/>
          <w:sz w:val="24"/>
          <w:szCs w:val="24"/>
        </w:rPr>
        <w:t xml:space="preserve"> </w:t>
      </w:r>
      <w:r w:rsidR="00041F36" w:rsidRPr="000A7556">
        <w:rPr>
          <w:rFonts w:ascii="Futura-Medium" w:hAnsi="Futura-Medium" w:cs="Arial"/>
          <w:sz w:val="24"/>
          <w:szCs w:val="24"/>
        </w:rPr>
        <w:t xml:space="preserve">bloc. The </w:t>
      </w:r>
      <w:r w:rsidR="008B12F8" w:rsidRPr="000A7556">
        <w:rPr>
          <w:rFonts w:ascii="Futura-Medium" w:hAnsi="Futura-Medium" w:cs="Arial"/>
          <w:sz w:val="24"/>
          <w:szCs w:val="24"/>
        </w:rPr>
        <w:t>votes of members at the meeting would be added to the proxy votes cast and announced later in the meeting.</w:t>
      </w:r>
    </w:p>
    <w:p w14:paraId="2D737D3F" w14:textId="1C800548" w:rsidR="00445449" w:rsidRPr="000A7556" w:rsidRDefault="006968E8" w:rsidP="005B6FE4">
      <w:pPr>
        <w:pStyle w:val="ListParagraph"/>
        <w:numPr>
          <w:ilvl w:val="0"/>
          <w:numId w:val="24"/>
        </w:numPr>
        <w:spacing w:after="0"/>
        <w:ind w:right="1188"/>
        <w:rPr>
          <w:rFonts w:ascii="Futura-Medium" w:hAnsi="Futura-Medium" w:cs="Arial"/>
          <w:sz w:val="24"/>
          <w:szCs w:val="24"/>
        </w:rPr>
      </w:pPr>
      <w:bookmarkStart w:id="1" w:name="_Hlk137757454"/>
      <w:r w:rsidRPr="000A7556">
        <w:rPr>
          <w:rFonts w:ascii="Futura-Medium" w:hAnsi="Futura-Medium" w:cs="Arial"/>
          <w:sz w:val="24"/>
          <w:szCs w:val="24"/>
        </w:rPr>
        <w:t>Philip Okell</w:t>
      </w:r>
      <w:r w:rsidR="00445449" w:rsidRPr="000A7556">
        <w:rPr>
          <w:rFonts w:ascii="Futura-Medium" w:hAnsi="Futura-Medium" w:cs="Arial"/>
          <w:sz w:val="24"/>
          <w:szCs w:val="24"/>
        </w:rPr>
        <w:t xml:space="preserve"> </w:t>
      </w:r>
      <w:r w:rsidR="00597420" w:rsidRPr="000A7556">
        <w:rPr>
          <w:rFonts w:ascii="Futura-Medium" w:hAnsi="Futura-Medium" w:cs="Arial"/>
          <w:sz w:val="24"/>
          <w:szCs w:val="24"/>
        </w:rPr>
        <w:t>proposed,</w:t>
      </w:r>
      <w:r w:rsidR="005B6FE4" w:rsidRPr="000A7556">
        <w:rPr>
          <w:rFonts w:ascii="Futura-Medium" w:hAnsi="Futura-Medium" w:cs="Arial"/>
          <w:sz w:val="24"/>
          <w:szCs w:val="24"/>
        </w:rPr>
        <w:t xml:space="preserve"> and</w:t>
      </w:r>
      <w:r w:rsidRPr="000A7556">
        <w:rPr>
          <w:rFonts w:ascii="Futura-Medium" w:hAnsi="Futura-Medium" w:cs="Arial"/>
          <w:sz w:val="24"/>
          <w:szCs w:val="24"/>
        </w:rPr>
        <w:t xml:space="preserve"> Mark Sedgley</w:t>
      </w:r>
      <w:r w:rsidR="005B6FE4" w:rsidRPr="000A7556">
        <w:rPr>
          <w:rFonts w:ascii="Futura-Medium" w:hAnsi="Futura-Medium" w:cs="Arial"/>
          <w:sz w:val="24"/>
          <w:szCs w:val="24"/>
        </w:rPr>
        <w:t xml:space="preserve"> </w:t>
      </w:r>
      <w:r w:rsidR="00445449" w:rsidRPr="000A7556">
        <w:rPr>
          <w:rFonts w:ascii="Futura-Medium" w:hAnsi="Futura-Medium" w:cs="Arial"/>
          <w:sz w:val="24"/>
          <w:szCs w:val="24"/>
        </w:rPr>
        <w:t xml:space="preserve">seconded that </w:t>
      </w:r>
      <w:r w:rsidR="00A35C1B" w:rsidRPr="000A7556">
        <w:rPr>
          <w:rFonts w:ascii="Futura-Medium" w:hAnsi="Futura-Medium" w:cs="Arial"/>
          <w:sz w:val="24"/>
          <w:szCs w:val="24"/>
        </w:rPr>
        <w:t>all directors</w:t>
      </w:r>
      <w:r w:rsidR="00445449" w:rsidRPr="000A7556">
        <w:rPr>
          <w:rFonts w:ascii="Futura-Medium" w:hAnsi="Futura-Medium" w:cs="Arial"/>
          <w:sz w:val="24"/>
          <w:szCs w:val="24"/>
        </w:rPr>
        <w:t xml:space="preserve"> </w:t>
      </w:r>
      <w:r w:rsidR="004B6F06" w:rsidRPr="000A7556">
        <w:rPr>
          <w:rFonts w:ascii="Futura-Medium" w:hAnsi="Futura-Medium" w:cs="Arial"/>
          <w:sz w:val="24"/>
          <w:szCs w:val="24"/>
        </w:rPr>
        <w:t xml:space="preserve">standing for re-election </w:t>
      </w:r>
      <w:r w:rsidR="00445449" w:rsidRPr="000A7556">
        <w:rPr>
          <w:rFonts w:ascii="Futura-Medium" w:hAnsi="Futura-Medium" w:cs="Arial"/>
          <w:sz w:val="24"/>
          <w:szCs w:val="24"/>
        </w:rPr>
        <w:t xml:space="preserve">be re-elected </w:t>
      </w:r>
      <w:r w:rsidR="00D007C0" w:rsidRPr="000A7556">
        <w:rPr>
          <w:rFonts w:ascii="Futura-Medium" w:hAnsi="Futura-Medium" w:cs="Arial"/>
          <w:sz w:val="24"/>
          <w:szCs w:val="24"/>
        </w:rPr>
        <w:t>d</w:t>
      </w:r>
      <w:r w:rsidR="00445449" w:rsidRPr="000A7556">
        <w:rPr>
          <w:rFonts w:ascii="Futura-Medium" w:hAnsi="Futura-Medium" w:cs="Arial"/>
          <w:sz w:val="24"/>
          <w:szCs w:val="24"/>
        </w:rPr>
        <w:t xml:space="preserve">irectors of the Society. </w:t>
      </w:r>
    </w:p>
    <w:bookmarkEnd w:id="1"/>
    <w:p w14:paraId="7AFD50BE" w14:textId="77777777" w:rsidR="00597420" w:rsidRPr="000A7556" w:rsidRDefault="00597420" w:rsidP="00597420">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Votes were cast and counted.</w:t>
      </w:r>
    </w:p>
    <w:p w14:paraId="7BCA37F2" w14:textId="77777777" w:rsidR="00FA5208" w:rsidRPr="000A7556" w:rsidRDefault="00FA5208" w:rsidP="00FA5208">
      <w:pPr>
        <w:spacing w:after="0"/>
        <w:ind w:right="1188"/>
        <w:rPr>
          <w:rFonts w:cs="Arial"/>
          <w:sz w:val="24"/>
          <w:szCs w:val="24"/>
        </w:rPr>
      </w:pPr>
    </w:p>
    <w:p w14:paraId="5C62B675" w14:textId="10FFD10A" w:rsidR="00FA5208" w:rsidRPr="00C61663" w:rsidRDefault="00FA5208" w:rsidP="00FA5208">
      <w:pPr>
        <w:spacing w:after="0"/>
        <w:ind w:right="1188"/>
        <w:rPr>
          <w:rFonts w:ascii="Futura-Heavy" w:hAnsi="Futura-Heavy"/>
          <w:b/>
          <w:bCs/>
          <w:sz w:val="24"/>
          <w:szCs w:val="24"/>
        </w:rPr>
      </w:pPr>
      <w:r w:rsidRPr="00C61663">
        <w:rPr>
          <w:rFonts w:ascii="Futura-Heavy" w:hAnsi="Futura-Heavy"/>
          <w:b/>
          <w:bCs/>
          <w:sz w:val="24"/>
          <w:szCs w:val="24"/>
        </w:rPr>
        <w:t xml:space="preserve">Election of </w:t>
      </w:r>
      <w:r w:rsidR="00D007C0" w:rsidRPr="00C61663">
        <w:rPr>
          <w:rFonts w:ascii="Futura-Heavy" w:hAnsi="Futura-Heavy"/>
          <w:b/>
          <w:bCs/>
          <w:sz w:val="24"/>
          <w:szCs w:val="24"/>
        </w:rPr>
        <w:t>d</w:t>
      </w:r>
      <w:r w:rsidRPr="00C61663">
        <w:rPr>
          <w:rFonts w:ascii="Futura-Heavy" w:hAnsi="Futura-Heavy"/>
          <w:b/>
          <w:bCs/>
          <w:sz w:val="24"/>
          <w:szCs w:val="24"/>
        </w:rPr>
        <w:t>irectors</w:t>
      </w:r>
    </w:p>
    <w:p w14:paraId="46BD1007" w14:textId="3AC1402E" w:rsidR="006A4D51" w:rsidRPr="000A7556" w:rsidRDefault="006A4D51" w:rsidP="00890218">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On conclusion of the</w:t>
      </w:r>
      <w:r w:rsidR="003A123E" w:rsidRPr="000A7556">
        <w:rPr>
          <w:rFonts w:ascii="Futura-Medium" w:hAnsi="Futura-Medium" w:cs="Arial"/>
          <w:sz w:val="24"/>
          <w:szCs w:val="24"/>
        </w:rPr>
        <w:t xml:space="preserve"> </w:t>
      </w:r>
      <w:r w:rsidR="00532FB2" w:rsidRPr="000A7556">
        <w:rPr>
          <w:rFonts w:ascii="Futura-Medium" w:hAnsi="Futura-Medium" w:cs="Arial"/>
          <w:sz w:val="24"/>
          <w:szCs w:val="24"/>
        </w:rPr>
        <w:t>transfer</w:t>
      </w:r>
      <w:r w:rsidRPr="000A7556">
        <w:rPr>
          <w:rFonts w:ascii="Futura-Medium" w:hAnsi="Futura-Medium" w:cs="Arial"/>
          <w:sz w:val="24"/>
          <w:szCs w:val="24"/>
        </w:rPr>
        <w:t xml:space="preserve"> of engagements from Red Rose Assurance</w:t>
      </w:r>
      <w:r w:rsidR="003A123E" w:rsidRPr="000A7556">
        <w:rPr>
          <w:rFonts w:ascii="Futura-Medium" w:hAnsi="Futura-Medium" w:cs="Arial"/>
          <w:sz w:val="24"/>
          <w:szCs w:val="24"/>
        </w:rPr>
        <w:t xml:space="preserve"> and following a rigorous selection process, </w:t>
      </w:r>
      <w:r w:rsidR="00532FB2" w:rsidRPr="000A7556">
        <w:rPr>
          <w:rFonts w:ascii="Futura-Medium" w:hAnsi="Futura-Medium" w:cs="Arial"/>
          <w:sz w:val="24"/>
          <w:szCs w:val="24"/>
        </w:rPr>
        <w:t xml:space="preserve">Mark Sedgley and Sazeda Patel, both former directors of Red Rose Assurance, joined the </w:t>
      </w:r>
      <w:r w:rsidR="00890218" w:rsidRPr="000A7556">
        <w:rPr>
          <w:rFonts w:ascii="Futura-Medium" w:hAnsi="Futura-Medium" w:cs="Arial"/>
          <w:sz w:val="24"/>
          <w:szCs w:val="24"/>
        </w:rPr>
        <w:t xml:space="preserve">board of </w:t>
      </w:r>
      <w:r w:rsidR="00D007C0" w:rsidRPr="000A7556">
        <w:rPr>
          <w:rFonts w:ascii="Futura-Medium" w:hAnsi="Futura-Medium" w:cs="Arial"/>
          <w:sz w:val="24"/>
          <w:szCs w:val="24"/>
        </w:rPr>
        <w:t>the Society</w:t>
      </w:r>
      <w:r w:rsidR="00890218" w:rsidRPr="000A7556">
        <w:rPr>
          <w:rFonts w:ascii="Futura-Medium" w:hAnsi="Futura-Medium" w:cs="Arial"/>
          <w:sz w:val="24"/>
          <w:szCs w:val="24"/>
        </w:rPr>
        <w:t>.</w:t>
      </w:r>
    </w:p>
    <w:p w14:paraId="4183DC5D" w14:textId="18137883" w:rsidR="00890218" w:rsidRPr="000A7556" w:rsidRDefault="00292891" w:rsidP="00890218">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board undertook a formal </w:t>
      </w:r>
      <w:r w:rsidR="00E7366C" w:rsidRPr="000A7556">
        <w:rPr>
          <w:rFonts w:ascii="Futura-Medium" w:hAnsi="Futura-Medium" w:cs="Arial"/>
          <w:sz w:val="24"/>
          <w:szCs w:val="24"/>
        </w:rPr>
        <w:t>search</w:t>
      </w:r>
      <w:r w:rsidRPr="000A7556">
        <w:rPr>
          <w:rFonts w:ascii="Futura-Medium" w:hAnsi="Futura-Medium" w:cs="Arial"/>
          <w:sz w:val="24"/>
          <w:szCs w:val="24"/>
        </w:rPr>
        <w:t xml:space="preserve"> for a new chair</w:t>
      </w:r>
      <w:r w:rsidR="005F3A66" w:rsidRPr="000A7556">
        <w:rPr>
          <w:rFonts w:ascii="Futura-Medium" w:hAnsi="Futura-Medium" w:cs="Arial"/>
          <w:sz w:val="24"/>
          <w:szCs w:val="24"/>
        </w:rPr>
        <w:t xml:space="preserve"> to succeed </w:t>
      </w:r>
      <w:r w:rsidR="00E7366C" w:rsidRPr="000A7556">
        <w:rPr>
          <w:rFonts w:ascii="Futura-Medium" w:hAnsi="Futura-Medium" w:cs="Arial"/>
          <w:sz w:val="24"/>
          <w:szCs w:val="24"/>
        </w:rPr>
        <w:t>the outgoing chair</w:t>
      </w:r>
      <w:r w:rsidR="00080BCD" w:rsidRPr="000A7556">
        <w:rPr>
          <w:rFonts w:ascii="Futura-Medium" w:hAnsi="Futura-Medium" w:cs="Arial"/>
          <w:sz w:val="24"/>
          <w:szCs w:val="24"/>
        </w:rPr>
        <w:t>,</w:t>
      </w:r>
      <w:r w:rsidR="00E7366C" w:rsidRPr="000A7556">
        <w:rPr>
          <w:rFonts w:ascii="Futura-Medium" w:hAnsi="Futura-Medium" w:cs="Arial"/>
          <w:sz w:val="24"/>
          <w:szCs w:val="24"/>
        </w:rPr>
        <w:t xml:space="preserve"> </w:t>
      </w:r>
      <w:r w:rsidR="005F3A66" w:rsidRPr="000A7556">
        <w:rPr>
          <w:rFonts w:ascii="Futura-Medium" w:hAnsi="Futura-Medium" w:cs="Arial"/>
          <w:sz w:val="24"/>
          <w:szCs w:val="24"/>
        </w:rPr>
        <w:t>Tim Birse</w:t>
      </w:r>
      <w:r w:rsidR="00E7366C" w:rsidRPr="000A7556">
        <w:rPr>
          <w:rFonts w:ascii="Futura-Medium" w:hAnsi="Futura-Medium" w:cs="Arial"/>
          <w:sz w:val="24"/>
          <w:szCs w:val="24"/>
        </w:rPr>
        <w:t>.</w:t>
      </w:r>
      <w:r w:rsidR="00A5144C" w:rsidRPr="000A7556">
        <w:rPr>
          <w:rFonts w:ascii="Futura-Medium" w:hAnsi="Futura-Medium" w:cs="Arial"/>
          <w:sz w:val="24"/>
          <w:szCs w:val="24"/>
        </w:rPr>
        <w:t xml:space="preserve"> Following that process</w:t>
      </w:r>
      <w:r w:rsidR="00E45F89" w:rsidRPr="000A7556">
        <w:rPr>
          <w:rFonts w:ascii="Futura-Medium" w:hAnsi="Futura-Medium" w:cs="Arial"/>
          <w:sz w:val="24"/>
          <w:szCs w:val="24"/>
        </w:rPr>
        <w:t xml:space="preserve"> Gra</w:t>
      </w:r>
      <w:r w:rsidR="00C61663">
        <w:rPr>
          <w:rFonts w:ascii="Futura-Medium" w:hAnsi="Futura-Medium" w:cs="Arial"/>
          <w:sz w:val="24"/>
          <w:szCs w:val="24"/>
        </w:rPr>
        <w:t>eme</w:t>
      </w:r>
      <w:r w:rsidR="00E45F89" w:rsidRPr="000A7556">
        <w:rPr>
          <w:rFonts w:ascii="Futura-Medium" w:hAnsi="Futura-Medium" w:cs="Arial"/>
          <w:sz w:val="24"/>
          <w:szCs w:val="24"/>
        </w:rPr>
        <w:t xml:space="preserve"> Caughey</w:t>
      </w:r>
      <w:r w:rsidR="00BA600F" w:rsidRPr="000A7556">
        <w:rPr>
          <w:rFonts w:ascii="Futura-Medium" w:hAnsi="Futura-Medium" w:cs="Arial"/>
          <w:sz w:val="24"/>
          <w:szCs w:val="24"/>
        </w:rPr>
        <w:t xml:space="preserve"> would be taking over as chair immediately following the AGM.</w:t>
      </w:r>
    </w:p>
    <w:p w14:paraId="2086E113" w14:textId="3E02F84E" w:rsidR="008C2E96" w:rsidRPr="000A7556" w:rsidRDefault="008C2E96" w:rsidP="00890218">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Philip Okell proposed</w:t>
      </w:r>
      <w:r w:rsidR="005C4A8E" w:rsidRPr="000A7556">
        <w:rPr>
          <w:rFonts w:ascii="Futura-Medium" w:hAnsi="Futura-Medium" w:cs="Arial"/>
          <w:sz w:val="24"/>
          <w:szCs w:val="24"/>
        </w:rPr>
        <w:t>, and Tim Birse seconded</w:t>
      </w:r>
      <w:r w:rsidRPr="000A7556">
        <w:rPr>
          <w:rFonts w:ascii="Futura-Medium" w:hAnsi="Futura-Medium" w:cs="Arial"/>
          <w:sz w:val="24"/>
          <w:szCs w:val="24"/>
        </w:rPr>
        <w:t xml:space="preserve"> that Mark Sedgley, Sazeda Patel and Gra</w:t>
      </w:r>
      <w:r w:rsidR="00C61663">
        <w:rPr>
          <w:rFonts w:ascii="Futura-Medium" w:hAnsi="Futura-Medium" w:cs="Arial"/>
          <w:sz w:val="24"/>
          <w:szCs w:val="24"/>
        </w:rPr>
        <w:t>e</w:t>
      </w:r>
      <w:r w:rsidRPr="000A7556">
        <w:rPr>
          <w:rFonts w:ascii="Futura-Medium" w:hAnsi="Futura-Medium" w:cs="Arial"/>
          <w:sz w:val="24"/>
          <w:szCs w:val="24"/>
        </w:rPr>
        <w:t>me Caughey</w:t>
      </w:r>
      <w:r w:rsidR="005C4A8E" w:rsidRPr="000A7556">
        <w:rPr>
          <w:rFonts w:ascii="Futura-Medium" w:hAnsi="Futura-Medium" w:cs="Arial"/>
          <w:sz w:val="24"/>
          <w:szCs w:val="24"/>
        </w:rPr>
        <w:t xml:space="preserve"> be elected </w:t>
      </w:r>
      <w:r w:rsidR="00D007C0" w:rsidRPr="000A7556">
        <w:rPr>
          <w:rFonts w:ascii="Futura-Medium" w:hAnsi="Futura-Medium" w:cs="Arial"/>
          <w:sz w:val="24"/>
          <w:szCs w:val="24"/>
        </w:rPr>
        <w:t>d</w:t>
      </w:r>
      <w:r w:rsidR="005C4A8E" w:rsidRPr="000A7556">
        <w:rPr>
          <w:rFonts w:ascii="Futura-Medium" w:hAnsi="Futura-Medium" w:cs="Arial"/>
          <w:sz w:val="24"/>
          <w:szCs w:val="24"/>
        </w:rPr>
        <w:t>irectors of the Society.</w:t>
      </w:r>
    </w:p>
    <w:p w14:paraId="2E040552" w14:textId="6795A236" w:rsidR="00FA5208" w:rsidRPr="000A7556" w:rsidRDefault="002D627D" w:rsidP="002D627D">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Votes were cast and counted.</w:t>
      </w:r>
    </w:p>
    <w:p w14:paraId="7A7F83E8" w14:textId="77777777" w:rsidR="00D9179F" w:rsidRPr="000A7556" w:rsidRDefault="00D9179F" w:rsidP="00D9179F">
      <w:pPr>
        <w:spacing w:after="0"/>
        <w:ind w:right="1188"/>
        <w:rPr>
          <w:rFonts w:cs="Arial"/>
          <w:sz w:val="24"/>
          <w:szCs w:val="24"/>
        </w:rPr>
      </w:pPr>
    </w:p>
    <w:p w14:paraId="4EA65AF2" w14:textId="77777777" w:rsidR="002B0F44" w:rsidRPr="00C61663" w:rsidRDefault="00445449" w:rsidP="00445449">
      <w:pPr>
        <w:spacing w:after="0"/>
        <w:ind w:right="1188"/>
        <w:rPr>
          <w:rFonts w:ascii="Futura-Heavy" w:hAnsi="Futura-Heavy"/>
          <w:b/>
          <w:bCs/>
          <w:sz w:val="24"/>
          <w:szCs w:val="24"/>
        </w:rPr>
      </w:pPr>
      <w:r w:rsidRPr="00C61663">
        <w:rPr>
          <w:rFonts w:ascii="Futura-Heavy" w:hAnsi="Futura-Heavy"/>
          <w:b/>
          <w:bCs/>
          <w:sz w:val="24"/>
          <w:szCs w:val="24"/>
        </w:rPr>
        <w:t>Any other business</w:t>
      </w:r>
    </w:p>
    <w:p w14:paraId="16748B5B" w14:textId="234B927A" w:rsidR="00445449" w:rsidRPr="000A7556" w:rsidRDefault="002B0F44" w:rsidP="00445449">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There were no items of any other business.</w:t>
      </w:r>
      <w:r w:rsidR="00445449" w:rsidRPr="000A7556">
        <w:rPr>
          <w:rFonts w:ascii="Futura-Medium" w:hAnsi="Futura-Medium" w:cs="Arial"/>
          <w:sz w:val="24"/>
          <w:szCs w:val="24"/>
        </w:rPr>
        <w:t xml:space="preserve">  </w:t>
      </w:r>
    </w:p>
    <w:p w14:paraId="5DC04FEC" w14:textId="77777777" w:rsidR="00597420" w:rsidRDefault="00597420" w:rsidP="00D007C0">
      <w:pPr>
        <w:pStyle w:val="ListParagraph"/>
        <w:spacing w:after="0"/>
        <w:ind w:left="360" w:right="1188"/>
        <w:rPr>
          <w:rFonts w:ascii="Futura-Medium" w:hAnsi="Futura-Medium" w:cs="Arial"/>
          <w:sz w:val="24"/>
          <w:szCs w:val="24"/>
        </w:rPr>
      </w:pPr>
    </w:p>
    <w:p w14:paraId="2C781940" w14:textId="77777777" w:rsidR="000A7556" w:rsidRPr="000A7556" w:rsidRDefault="000A7556" w:rsidP="00D007C0">
      <w:pPr>
        <w:pStyle w:val="ListParagraph"/>
        <w:spacing w:after="0"/>
        <w:ind w:left="360" w:right="1188"/>
        <w:rPr>
          <w:rFonts w:ascii="Futura-Medium" w:hAnsi="Futura-Medium" w:cs="Arial"/>
          <w:sz w:val="24"/>
          <w:szCs w:val="24"/>
        </w:rPr>
      </w:pPr>
    </w:p>
    <w:p w14:paraId="58CC48C0" w14:textId="4612E3F7" w:rsidR="002B0F44" w:rsidRPr="00C61663" w:rsidRDefault="002B0F44" w:rsidP="00445449">
      <w:pPr>
        <w:spacing w:after="0"/>
        <w:ind w:right="1188"/>
        <w:rPr>
          <w:rFonts w:ascii="Futura-Heavy" w:hAnsi="Futura-Heavy"/>
          <w:b/>
          <w:bCs/>
          <w:sz w:val="24"/>
          <w:szCs w:val="24"/>
        </w:rPr>
      </w:pPr>
      <w:r w:rsidRPr="00C61663">
        <w:rPr>
          <w:rFonts w:ascii="Futura-Heavy" w:hAnsi="Futura-Heavy"/>
          <w:b/>
          <w:bCs/>
          <w:sz w:val="24"/>
          <w:szCs w:val="24"/>
        </w:rPr>
        <w:lastRenderedPageBreak/>
        <w:t>Adjournment</w:t>
      </w:r>
    </w:p>
    <w:p w14:paraId="1012D863" w14:textId="77F830EC" w:rsidR="00445449" w:rsidRPr="000A7556" w:rsidRDefault="002B0F44" w:rsidP="002B0F44">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The chair adjourned the meeting</w:t>
      </w:r>
      <w:r w:rsidR="006B0F78" w:rsidRPr="000A7556">
        <w:rPr>
          <w:rFonts w:ascii="Futura-Medium" w:hAnsi="Futura-Medium" w:cs="Arial"/>
          <w:sz w:val="24"/>
          <w:szCs w:val="24"/>
        </w:rPr>
        <w:t xml:space="preserve"> to allow for non-AGM related discussions and to allow the results of the ballot to be finalised and checked.</w:t>
      </w:r>
    </w:p>
    <w:p w14:paraId="24949406" w14:textId="77777777" w:rsidR="002B0F44" w:rsidRPr="000A7556" w:rsidRDefault="002B0F44" w:rsidP="00445449">
      <w:pPr>
        <w:spacing w:after="0"/>
        <w:ind w:right="1188"/>
        <w:rPr>
          <w:rFonts w:asciiTheme="minorHAnsi" w:eastAsiaTheme="minorHAnsi" w:hAnsiTheme="minorHAnsi" w:cs="Arial"/>
          <w:b/>
          <w:bCs/>
          <w:sz w:val="24"/>
          <w:szCs w:val="24"/>
          <w:lang w:eastAsia="en-US"/>
        </w:rPr>
      </w:pPr>
    </w:p>
    <w:p w14:paraId="3E03F587" w14:textId="5B0687CC" w:rsidR="00445449" w:rsidRPr="00C61663" w:rsidRDefault="00445449" w:rsidP="00445449">
      <w:pPr>
        <w:spacing w:after="0"/>
        <w:ind w:right="1188"/>
        <w:rPr>
          <w:rFonts w:ascii="Futura-Heavy" w:hAnsi="Futura-Heavy"/>
          <w:b/>
          <w:bCs/>
          <w:sz w:val="24"/>
          <w:szCs w:val="24"/>
        </w:rPr>
      </w:pPr>
      <w:r w:rsidRPr="00C61663">
        <w:rPr>
          <w:rFonts w:ascii="Futura-Heavy" w:hAnsi="Futura-Heavy"/>
          <w:b/>
          <w:bCs/>
          <w:sz w:val="24"/>
          <w:szCs w:val="24"/>
        </w:rPr>
        <w:t xml:space="preserve">Declaration of results </w:t>
      </w:r>
    </w:p>
    <w:p w14:paraId="7FAE3F2E" w14:textId="6C13A3EB" w:rsidR="002B0F44" w:rsidRPr="000A7556" w:rsidRDefault="002B0F44" w:rsidP="002B0F44">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The chair reconvened the meeting</w:t>
      </w:r>
    </w:p>
    <w:p w14:paraId="469D56FB" w14:textId="3A9B41F0" w:rsidR="00445449" w:rsidRPr="000A7556" w:rsidRDefault="002B0F44" w:rsidP="00445449">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Justine Morrissey</w:t>
      </w:r>
      <w:r w:rsidR="00994219" w:rsidRPr="000A7556">
        <w:rPr>
          <w:rFonts w:ascii="Futura-Medium" w:hAnsi="Futura-Medium" w:cs="Arial"/>
          <w:sz w:val="24"/>
          <w:szCs w:val="24"/>
        </w:rPr>
        <w:t>, as Society Secretary,</w:t>
      </w:r>
      <w:r w:rsidR="00445449" w:rsidRPr="000A7556">
        <w:rPr>
          <w:rFonts w:ascii="Futura-Medium" w:hAnsi="Futura-Medium" w:cs="Arial"/>
          <w:sz w:val="24"/>
          <w:szCs w:val="24"/>
        </w:rPr>
        <w:t xml:space="preserve"> declared the results of the ballots:  </w:t>
      </w:r>
    </w:p>
    <w:p w14:paraId="1D1EBA92" w14:textId="77777777" w:rsidR="00445449" w:rsidRPr="00445449" w:rsidRDefault="00445449" w:rsidP="00445449">
      <w:pPr>
        <w:spacing w:after="0"/>
        <w:ind w:right="1188"/>
        <w:rPr>
          <w:rFonts w:asciiTheme="minorHAnsi" w:eastAsiaTheme="minorHAnsi" w:hAnsiTheme="minorHAnsi" w:cs="Arial"/>
          <w:b/>
          <w:bCs/>
          <w:sz w:val="24"/>
          <w:szCs w:val="24"/>
          <w:lang w:eastAsia="en-US"/>
        </w:rPr>
      </w:pPr>
      <w:r w:rsidRPr="00445449">
        <w:rPr>
          <w:rFonts w:asciiTheme="minorHAnsi" w:eastAsiaTheme="minorHAnsi" w:hAnsiTheme="minorHAnsi" w:cs="Arial"/>
          <w:b/>
          <w:bCs/>
          <w:sz w:val="24"/>
          <w:szCs w:val="24"/>
          <w:lang w:eastAsia="en-US"/>
        </w:rPr>
        <w:t xml:space="preserve">    </w:t>
      </w:r>
    </w:p>
    <w:tbl>
      <w:tblPr>
        <w:tblStyle w:val="TableGrid"/>
        <w:tblW w:w="0" w:type="auto"/>
        <w:tblLayout w:type="fixed"/>
        <w:tblLook w:val="04A0" w:firstRow="1" w:lastRow="0" w:firstColumn="1" w:lastColumn="0" w:noHBand="0" w:noVBand="1"/>
      </w:tblPr>
      <w:tblGrid>
        <w:gridCol w:w="2789"/>
        <w:gridCol w:w="1034"/>
        <w:gridCol w:w="1134"/>
        <w:gridCol w:w="992"/>
        <w:gridCol w:w="850"/>
      </w:tblGrid>
      <w:tr w:rsidR="00994219" w:rsidRPr="00994219" w14:paraId="02963957" w14:textId="77777777" w:rsidTr="00C61663">
        <w:tc>
          <w:tcPr>
            <w:tcW w:w="2789" w:type="dxa"/>
          </w:tcPr>
          <w:p w14:paraId="4DE335C1" w14:textId="77777777" w:rsidR="00994219" w:rsidRPr="00D007C0" w:rsidRDefault="00994219" w:rsidP="00994219">
            <w:pPr>
              <w:rPr>
                <w:rFonts w:ascii="Futura-Heavy" w:hAnsi="Futura-Heavy"/>
              </w:rPr>
            </w:pPr>
            <w:r w:rsidRPr="00D007C0">
              <w:rPr>
                <w:rFonts w:ascii="Futura-Heavy" w:hAnsi="Futura-Heavy"/>
              </w:rPr>
              <w:t>Resolution</w:t>
            </w:r>
          </w:p>
        </w:tc>
        <w:tc>
          <w:tcPr>
            <w:tcW w:w="1034" w:type="dxa"/>
          </w:tcPr>
          <w:p w14:paraId="20921D95" w14:textId="77777777" w:rsidR="00994219" w:rsidRPr="00D007C0" w:rsidRDefault="00994219" w:rsidP="00994219">
            <w:pPr>
              <w:rPr>
                <w:rFonts w:ascii="Futura-Heavy" w:hAnsi="Futura-Heavy"/>
              </w:rPr>
            </w:pPr>
            <w:r w:rsidRPr="00D007C0">
              <w:rPr>
                <w:rFonts w:ascii="Futura-Heavy" w:hAnsi="Futura-Heavy"/>
              </w:rPr>
              <w:t>For</w:t>
            </w:r>
          </w:p>
        </w:tc>
        <w:tc>
          <w:tcPr>
            <w:tcW w:w="1134" w:type="dxa"/>
          </w:tcPr>
          <w:p w14:paraId="2085A942" w14:textId="77777777" w:rsidR="00994219" w:rsidRPr="00D007C0" w:rsidRDefault="00994219" w:rsidP="00994219">
            <w:pPr>
              <w:rPr>
                <w:rFonts w:ascii="Futura-Heavy" w:hAnsi="Futura-Heavy"/>
              </w:rPr>
            </w:pPr>
            <w:r w:rsidRPr="00D007C0">
              <w:rPr>
                <w:rFonts w:ascii="Futura-Heavy" w:hAnsi="Futura-Heavy"/>
              </w:rPr>
              <w:t>Against</w:t>
            </w:r>
          </w:p>
        </w:tc>
        <w:tc>
          <w:tcPr>
            <w:tcW w:w="992" w:type="dxa"/>
          </w:tcPr>
          <w:p w14:paraId="42BB116F" w14:textId="77777777" w:rsidR="00994219" w:rsidRPr="00D007C0" w:rsidRDefault="00994219" w:rsidP="00994219">
            <w:pPr>
              <w:rPr>
                <w:rFonts w:ascii="Futura-Heavy" w:hAnsi="Futura-Heavy"/>
              </w:rPr>
            </w:pPr>
            <w:r w:rsidRPr="00D007C0">
              <w:rPr>
                <w:rFonts w:ascii="Futura-Heavy" w:hAnsi="Futura-Heavy"/>
              </w:rPr>
              <w:t>Abstain</w:t>
            </w:r>
          </w:p>
        </w:tc>
        <w:tc>
          <w:tcPr>
            <w:tcW w:w="850" w:type="dxa"/>
          </w:tcPr>
          <w:p w14:paraId="1D989B9B" w14:textId="77777777" w:rsidR="00994219" w:rsidRPr="00D007C0" w:rsidRDefault="00994219" w:rsidP="00994219">
            <w:pPr>
              <w:rPr>
                <w:rFonts w:ascii="Futura-Heavy" w:hAnsi="Futura-Heavy"/>
              </w:rPr>
            </w:pPr>
            <w:r w:rsidRPr="00D007C0">
              <w:rPr>
                <w:rFonts w:ascii="Futura-Heavy" w:hAnsi="Futura-Heavy"/>
              </w:rPr>
              <w:t>Spoilt</w:t>
            </w:r>
          </w:p>
        </w:tc>
      </w:tr>
      <w:tr w:rsidR="00994219" w:rsidRPr="00994219" w14:paraId="1518EF06" w14:textId="77777777" w:rsidTr="00C61663">
        <w:tc>
          <w:tcPr>
            <w:tcW w:w="2789" w:type="dxa"/>
          </w:tcPr>
          <w:p w14:paraId="582282A4" w14:textId="4A644577" w:rsidR="00994219" w:rsidRPr="00D007C0" w:rsidRDefault="00994219" w:rsidP="00994219">
            <w:pPr>
              <w:rPr>
                <w:rFonts w:ascii="Futura-Medium" w:hAnsi="Futura-Medium"/>
              </w:rPr>
            </w:pPr>
            <w:r w:rsidRPr="00D007C0">
              <w:rPr>
                <w:rFonts w:ascii="Futura-Medium" w:hAnsi="Futura-Medium"/>
              </w:rPr>
              <w:t>To receive the Directors’ Report and Consolidated Accounts for the year ended 31 December 202</w:t>
            </w:r>
            <w:r w:rsidR="00AF3CD2" w:rsidRPr="00D007C0">
              <w:rPr>
                <w:rFonts w:ascii="Futura-Medium" w:hAnsi="Futura-Medium"/>
              </w:rPr>
              <w:t>4</w:t>
            </w:r>
          </w:p>
        </w:tc>
        <w:tc>
          <w:tcPr>
            <w:tcW w:w="1034" w:type="dxa"/>
          </w:tcPr>
          <w:p w14:paraId="3EFAA4B9" w14:textId="1EEF3048" w:rsidR="00994219" w:rsidRPr="00D007C0" w:rsidRDefault="00597420" w:rsidP="00994219">
            <w:pPr>
              <w:rPr>
                <w:rFonts w:ascii="Futura-Medium" w:hAnsi="Futura-Medium"/>
              </w:rPr>
            </w:pPr>
            <w:r w:rsidRPr="00D007C0">
              <w:rPr>
                <w:rFonts w:ascii="Futura-Medium" w:hAnsi="Futura-Medium"/>
              </w:rPr>
              <w:t>3</w:t>
            </w:r>
            <w:r w:rsidR="000330A0" w:rsidRPr="00D007C0">
              <w:rPr>
                <w:rFonts w:ascii="Futura-Medium" w:hAnsi="Futura-Medium"/>
              </w:rPr>
              <w:t>4</w:t>
            </w:r>
            <w:r w:rsidR="00F21541" w:rsidRPr="00D007C0">
              <w:rPr>
                <w:rFonts w:ascii="Futura-Medium" w:hAnsi="Futura-Medium"/>
              </w:rPr>
              <w:t>4</w:t>
            </w:r>
          </w:p>
        </w:tc>
        <w:tc>
          <w:tcPr>
            <w:tcW w:w="1134" w:type="dxa"/>
          </w:tcPr>
          <w:p w14:paraId="308E2134" w14:textId="21E73FC9" w:rsidR="00994219" w:rsidRPr="00D007C0" w:rsidRDefault="00F21541" w:rsidP="00994219">
            <w:pPr>
              <w:rPr>
                <w:rFonts w:ascii="Futura-Medium" w:hAnsi="Futura-Medium"/>
              </w:rPr>
            </w:pPr>
            <w:r w:rsidRPr="00D007C0">
              <w:rPr>
                <w:rFonts w:ascii="Futura-Medium" w:hAnsi="Futura-Medium"/>
              </w:rPr>
              <w:t>4</w:t>
            </w:r>
          </w:p>
        </w:tc>
        <w:tc>
          <w:tcPr>
            <w:tcW w:w="992" w:type="dxa"/>
          </w:tcPr>
          <w:p w14:paraId="579C931E" w14:textId="226F0F62" w:rsidR="00994219" w:rsidRPr="00D007C0" w:rsidRDefault="000330A0" w:rsidP="00994219">
            <w:pPr>
              <w:rPr>
                <w:rFonts w:ascii="Futura-Medium" w:hAnsi="Futura-Medium"/>
              </w:rPr>
            </w:pPr>
            <w:r w:rsidRPr="00D007C0">
              <w:rPr>
                <w:rFonts w:ascii="Futura-Medium" w:hAnsi="Futura-Medium"/>
              </w:rPr>
              <w:t>7</w:t>
            </w:r>
          </w:p>
        </w:tc>
        <w:tc>
          <w:tcPr>
            <w:tcW w:w="850" w:type="dxa"/>
          </w:tcPr>
          <w:p w14:paraId="2CC4CDD3" w14:textId="4098254B" w:rsidR="00994219" w:rsidRPr="00D007C0" w:rsidRDefault="000330A0" w:rsidP="00994219">
            <w:pPr>
              <w:rPr>
                <w:rFonts w:ascii="Futura-Medium" w:hAnsi="Futura-Medium"/>
              </w:rPr>
            </w:pPr>
            <w:r w:rsidRPr="00D007C0">
              <w:rPr>
                <w:rFonts w:ascii="Futura-Medium" w:hAnsi="Futura-Medium"/>
              </w:rPr>
              <w:t>5</w:t>
            </w:r>
          </w:p>
        </w:tc>
      </w:tr>
      <w:tr w:rsidR="00994219" w:rsidRPr="00994219" w14:paraId="00423875" w14:textId="77777777" w:rsidTr="00C61663">
        <w:tc>
          <w:tcPr>
            <w:tcW w:w="2789" w:type="dxa"/>
          </w:tcPr>
          <w:p w14:paraId="789664B6" w14:textId="77777777" w:rsidR="00994219" w:rsidRPr="00D007C0" w:rsidRDefault="00994219" w:rsidP="00994219">
            <w:pPr>
              <w:rPr>
                <w:rFonts w:ascii="Futura-Medium" w:hAnsi="Futura-Medium"/>
              </w:rPr>
            </w:pPr>
            <w:r w:rsidRPr="00D007C0">
              <w:rPr>
                <w:rFonts w:ascii="Futura-Medium" w:hAnsi="Futura-Medium"/>
              </w:rPr>
              <w:t>To receive the Independent Auditors Report</w:t>
            </w:r>
          </w:p>
        </w:tc>
        <w:tc>
          <w:tcPr>
            <w:tcW w:w="1034" w:type="dxa"/>
          </w:tcPr>
          <w:p w14:paraId="3CA2886A" w14:textId="66569FC5" w:rsidR="00994219" w:rsidRPr="00D007C0" w:rsidRDefault="00FA4777" w:rsidP="00994219">
            <w:pPr>
              <w:rPr>
                <w:rFonts w:ascii="Futura-Medium" w:hAnsi="Futura-Medium"/>
              </w:rPr>
            </w:pPr>
            <w:r w:rsidRPr="00D007C0">
              <w:rPr>
                <w:rFonts w:ascii="Futura-Medium" w:hAnsi="Futura-Medium"/>
              </w:rPr>
              <w:t>3</w:t>
            </w:r>
            <w:r w:rsidR="000330A0" w:rsidRPr="00D007C0">
              <w:rPr>
                <w:rFonts w:ascii="Futura-Medium" w:hAnsi="Futura-Medium"/>
              </w:rPr>
              <w:t>47</w:t>
            </w:r>
          </w:p>
        </w:tc>
        <w:tc>
          <w:tcPr>
            <w:tcW w:w="1134" w:type="dxa"/>
          </w:tcPr>
          <w:p w14:paraId="42580C5F" w14:textId="33BE4D69" w:rsidR="00994219" w:rsidRPr="00D007C0" w:rsidRDefault="000330A0" w:rsidP="00994219">
            <w:pPr>
              <w:rPr>
                <w:rFonts w:ascii="Futura-Medium" w:hAnsi="Futura-Medium"/>
              </w:rPr>
            </w:pPr>
            <w:r w:rsidRPr="00D007C0">
              <w:rPr>
                <w:rFonts w:ascii="Futura-Medium" w:hAnsi="Futura-Medium"/>
              </w:rPr>
              <w:t>2</w:t>
            </w:r>
          </w:p>
        </w:tc>
        <w:tc>
          <w:tcPr>
            <w:tcW w:w="992" w:type="dxa"/>
          </w:tcPr>
          <w:p w14:paraId="46DF6563" w14:textId="4127B70F" w:rsidR="00994219" w:rsidRPr="00D007C0" w:rsidRDefault="000330A0" w:rsidP="00994219">
            <w:pPr>
              <w:rPr>
                <w:rFonts w:ascii="Futura-Medium" w:hAnsi="Futura-Medium"/>
              </w:rPr>
            </w:pPr>
            <w:r w:rsidRPr="00D007C0">
              <w:rPr>
                <w:rFonts w:ascii="Futura-Medium" w:hAnsi="Futura-Medium"/>
              </w:rPr>
              <w:t>6</w:t>
            </w:r>
          </w:p>
        </w:tc>
        <w:tc>
          <w:tcPr>
            <w:tcW w:w="850" w:type="dxa"/>
          </w:tcPr>
          <w:p w14:paraId="03416EBF" w14:textId="2E4AEB48" w:rsidR="00994219" w:rsidRPr="00D007C0" w:rsidRDefault="000330A0" w:rsidP="00994219">
            <w:pPr>
              <w:rPr>
                <w:rFonts w:ascii="Futura-Medium" w:hAnsi="Futura-Medium"/>
              </w:rPr>
            </w:pPr>
            <w:r w:rsidRPr="00D007C0">
              <w:rPr>
                <w:rFonts w:ascii="Futura-Medium" w:hAnsi="Futura-Medium"/>
              </w:rPr>
              <w:t>5</w:t>
            </w:r>
          </w:p>
        </w:tc>
      </w:tr>
      <w:tr w:rsidR="00994219" w:rsidRPr="00994219" w14:paraId="41E62833" w14:textId="77777777" w:rsidTr="00C61663">
        <w:tc>
          <w:tcPr>
            <w:tcW w:w="2789" w:type="dxa"/>
          </w:tcPr>
          <w:p w14:paraId="077C9449" w14:textId="0CB812C1" w:rsidR="00994219" w:rsidRPr="00D007C0" w:rsidRDefault="00994219" w:rsidP="00994219">
            <w:pPr>
              <w:rPr>
                <w:rFonts w:ascii="Futura-Medium" w:hAnsi="Futura-Medium"/>
              </w:rPr>
            </w:pPr>
            <w:r w:rsidRPr="00D007C0">
              <w:rPr>
                <w:rFonts w:ascii="Futura-Medium" w:hAnsi="Futura-Medium"/>
              </w:rPr>
              <w:t xml:space="preserve">To receive the </w:t>
            </w:r>
            <w:r w:rsidR="002E3DB7" w:rsidRPr="00D007C0">
              <w:rPr>
                <w:rFonts w:ascii="Futura-Medium" w:hAnsi="Futura-Medium"/>
              </w:rPr>
              <w:t>r</w:t>
            </w:r>
            <w:r w:rsidRPr="00D007C0">
              <w:rPr>
                <w:rFonts w:ascii="Futura-Medium" w:hAnsi="Futura-Medium"/>
              </w:rPr>
              <w:t xml:space="preserve">eport of the </w:t>
            </w:r>
            <w:r w:rsidR="002E3DB7" w:rsidRPr="00D007C0">
              <w:rPr>
                <w:rFonts w:ascii="Futura-Medium" w:hAnsi="Futura-Medium"/>
              </w:rPr>
              <w:t>Remuneration Committee</w:t>
            </w:r>
          </w:p>
        </w:tc>
        <w:tc>
          <w:tcPr>
            <w:tcW w:w="1034" w:type="dxa"/>
          </w:tcPr>
          <w:p w14:paraId="51516C56" w14:textId="3A182674" w:rsidR="00994219" w:rsidRPr="00D007C0" w:rsidRDefault="00597420" w:rsidP="00994219">
            <w:pPr>
              <w:rPr>
                <w:rFonts w:ascii="Futura-Medium" w:hAnsi="Futura-Medium"/>
              </w:rPr>
            </w:pPr>
            <w:r w:rsidRPr="00D007C0">
              <w:rPr>
                <w:rFonts w:ascii="Futura-Medium" w:hAnsi="Futura-Medium"/>
              </w:rPr>
              <w:t>3</w:t>
            </w:r>
            <w:r w:rsidR="00F06680" w:rsidRPr="00D007C0">
              <w:rPr>
                <w:rFonts w:ascii="Futura-Medium" w:hAnsi="Futura-Medium"/>
              </w:rPr>
              <w:t>31</w:t>
            </w:r>
          </w:p>
        </w:tc>
        <w:tc>
          <w:tcPr>
            <w:tcW w:w="1134" w:type="dxa"/>
          </w:tcPr>
          <w:p w14:paraId="3BB5F532" w14:textId="5536C6F8" w:rsidR="00994219" w:rsidRPr="00D007C0" w:rsidRDefault="00F06680" w:rsidP="00994219">
            <w:pPr>
              <w:rPr>
                <w:rFonts w:ascii="Futura-Medium" w:hAnsi="Futura-Medium"/>
              </w:rPr>
            </w:pPr>
            <w:r w:rsidRPr="00D007C0">
              <w:rPr>
                <w:rFonts w:ascii="Futura-Medium" w:hAnsi="Futura-Medium"/>
              </w:rPr>
              <w:t>12</w:t>
            </w:r>
          </w:p>
        </w:tc>
        <w:tc>
          <w:tcPr>
            <w:tcW w:w="992" w:type="dxa"/>
          </w:tcPr>
          <w:p w14:paraId="4E8C4F09" w14:textId="4C9898A1" w:rsidR="00994219" w:rsidRPr="00D007C0" w:rsidRDefault="00F06680" w:rsidP="00994219">
            <w:pPr>
              <w:rPr>
                <w:rFonts w:ascii="Futura-Medium" w:hAnsi="Futura-Medium"/>
              </w:rPr>
            </w:pPr>
            <w:r w:rsidRPr="00D007C0">
              <w:rPr>
                <w:rFonts w:ascii="Futura-Medium" w:hAnsi="Futura-Medium"/>
              </w:rPr>
              <w:t>12</w:t>
            </w:r>
          </w:p>
        </w:tc>
        <w:tc>
          <w:tcPr>
            <w:tcW w:w="850" w:type="dxa"/>
          </w:tcPr>
          <w:p w14:paraId="77C0FE3B" w14:textId="72B9FD64" w:rsidR="00994219" w:rsidRPr="00D007C0" w:rsidRDefault="000330A0" w:rsidP="00994219">
            <w:pPr>
              <w:rPr>
                <w:rFonts w:ascii="Futura-Medium" w:hAnsi="Futura-Medium"/>
              </w:rPr>
            </w:pPr>
            <w:r w:rsidRPr="00D007C0">
              <w:rPr>
                <w:rFonts w:ascii="Futura-Medium" w:hAnsi="Futura-Medium"/>
              </w:rPr>
              <w:t>5</w:t>
            </w:r>
          </w:p>
        </w:tc>
      </w:tr>
      <w:tr w:rsidR="00994219" w:rsidRPr="00994219" w14:paraId="15C39CD6" w14:textId="77777777" w:rsidTr="00C61663">
        <w:tc>
          <w:tcPr>
            <w:tcW w:w="2789" w:type="dxa"/>
          </w:tcPr>
          <w:p w14:paraId="35A115A7" w14:textId="77777777" w:rsidR="00994219" w:rsidRPr="00D007C0" w:rsidRDefault="00994219" w:rsidP="00994219">
            <w:pPr>
              <w:rPr>
                <w:rFonts w:ascii="Futura-Medium" w:hAnsi="Futura-Medium"/>
              </w:rPr>
            </w:pPr>
            <w:r w:rsidRPr="00D007C0">
              <w:rPr>
                <w:rFonts w:ascii="Futura-Medium" w:hAnsi="Futura-Medium"/>
              </w:rPr>
              <w:t>To appoint Royce Peeling Green as External Auditors</w:t>
            </w:r>
          </w:p>
        </w:tc>
        <w:tc>
          <w:tcPr>
            <w:tcW w:w="1034" w:type="dxa"/>
          </w:tcPr>
          <w:p w14:paraId="7FC87B6F" w14:textId="553604A9" w:rsidR="00994219" w:rsidRPr="00D007C0" w:rsidRDefault="00597420" w:rsidP="00994219">
            <w:pPr>
              <w:rPr>
                <w:rFonts w:ascii="Futura-Medium" w:hAnsi="Futura-Medium"/>
              </w:rPr>
            </w:pPr>
            <w:r w:rsidRPr="00D007C0">
              <w:rPr>
                <w:rFonts w:ascii="Futura-Medium" w:hAnsi="Futura-Medium"/>
              </w:rPr>
              <w:t>3</w:t>
            </w:r>
            <w:r w:rsidR="00F06680" w:rsidRPr="00D007C0">
              <w:rPr>
                <w:rFonts w:ascii="Futura-Medium" w:hAnsi="Futura-Medium"/>
              </w:rPr>
              <w:t>40</w:t>
            </w:r>
          </w:p>
        </w:tc>
        <w:tc>
          <w:tcPr>
            <w:tcW w:w="1134" w:type="dxa"/>
          </w:tcPr>
          <w:p w14:paraId="49345460" w14:textId="6766C7D0" w:rsidR="00994219" w:rsidRPr="00D007C0" w:rsidRDefault="00F06680" w:rsidP="00994219">
            <w:pPr>
              <w:rPr>
                <w:rFonts w:ascii="Futura-Medium" w:hAnsi="Futura-Medium"/>
              </w:rPr>
            </w:pPr>
            <w:r w:rsidRPr="00D007C0">
              <w:rPr>
                <w:rFonts w:ascii="Futura-Medium" w:hAnsi="Futura-Medium"/>
              </w:rPr>
              <w:t>7</w:t>
            </w:r>
          </w:p>
        </w:tc>
        <w:tc>
          <w:tcPr>
            <w:tcW w:w="992" w:type="dxa"/>
          </w:tcPr>
          <w:p w14:paraId="7795B4DF" w14:textId="40C25DF7" w:rsidR="00994219" w:rsidRPr="00D007C0" w:rsidRDefault="00F06680" w:rsidP="00994219">
            <w:pPr>
              <w:rPr>
                <w:rFonts w:ascii="Futura-Medium" w:hAnsi="Futura-Medium"/>
              </w:rPr>
            </w:pPr>
            <w:r w:rsidRPr="00D007C0">
              <w:rPr>
                <w:rFonts w:ascii="Futura-Medium" w:hAnsi="Futura-Medium"/>
              </w:rPr>
              <w:t>8</w:t>
            </w:r>
          </w:p>
        </w:tc>
        <w:tc>
          <w:tcPr>
            <w:tcW w:w="850" w:type="dxa"/>
          </w:tcPr>
          <w:p w14:paraId="4548D296" w14:textId="41FA6A5C" w:rsidR="00994219" w:rsidRPr="00D007C0" w:rsidRDefault="000330A0" w:rsidP="00994219">
            <w:pPr>
              <w:rPr>
                <w:rFonts w:ascii="Futura-Medium" w:hAnsi="Futura-Medium"/>
              </w:rPr>
            </w:pPr>
            <w:r w:rsidRPr="00D007C0">
              <w:rPr>
                <w:rFonts w:ascii="Futura-Medium" w:hAnsi="Futura-Medium"/>
              </w:rPr>
              <w:t>5</w:t>
            </w:r>
          </w:p>
        </w:tc>
      </w:tr>
    </w:tbl>
    <w:p w14:paraId="3B91F50B" w14:textId="61F48F61" w:rsidR="00445449" w:rsidRDefault="00445449" w:rsidP="00445449">
      <w:pPr>
        <w:spacing w:after="0"/>
        <w:ind w:right="1188"/>
        <w:rPr>
          <w:rFonts w:asciiTheme="minorHAnsi" w:eastAsiaTheme="minorHAnsi" w:hAnsiTheme="minorHAnsi" w:cs="Arial"/>
          <w:b/>
          <w:bCs/>
          <w:sz w:val="24"/>
          <w:szCs w:val="24"/>
          <w:lang w:eastAsia="en-US"/>
        </w:rPr>
      </w:pPr>
    </w:p>
    <w:tbl>
      <w:tblPr>
        <w:tblStyle w:val="TableGrid"/>
        <w:tblW w:w="0" w:type="auto"/>
        <w:tblLayout w:type="fixed"/>
        <w:tblLook w:val="04A0" w:firstRow="1" w:lastRow="0" w:firstColumn="1" w:lastColumn="0" w:noHBand="0" w:noVBand="1"/>
      </w:tblPr>
      <w:tblGrid>
        <w:gridCol w:w="2972"/>
        <w:gridCol w:w="851"/>
        <w:gridCol w:w="1134"/>
        <w:gridCol w:w="992"/>
        <w:gridCol w:w="850"/>
      </w:tblGrid>
      <w:tr w:rsidR="00994219" w:rsidRPr="00994219" w14:paraId="223198BD" w14:textId="77777777" w:rsidTr="00C227E4">
        <w:tc>
          <w:tcPr>
            <w:tcW w:w="2972" w:type="dxa"/>
          </w:tcPr>
          <w:p w14:paraId="3601F0D6" w14:textId="4FFD25A1" w:rsidR="00994219" w:rsidRPr="00D007C0" w:rsidRDefault="00994219" w:rsidP="00994219">
            <w:pPr>
              <w:rPr>
                <w:rFonts w:ascii="Futura-Heavy" w:hAnsi="Futura-Heavy"/>
              </w:rPr>
            </w:pPr>
            <w:bookmarkStart w:id="2" w:name="_Hlk138105227"/>
            <w:r w:rsidRPr="00D007C0">
              <w:rPr>
                <w:rFonts w:ascii="Futura-Heavy" w:hAnsi="Futura-Heavy"/>
              </w:rPr>
              <w:t>Re-appointment of Directors</w:t>
            </w:r>
          </w:p>
        </w:tc>
        <w:tc>
          <w:tcPr>
            <w:tcW w:w="851" w:type="dxa"/>
          </w:tcPr>
          <w:p w14:paraId="03810A34" w14:textId="77777777" w:rsidR="00994219" w:rsidRPr="00D007C0" w:rsidRDefault="00994219" w:rsidP="00994219">
            <w:pPr>
              <w:rPr>
                <w:rFonts w:ascii="Futura-Heavy" w:hAnsi="Futura-Heavy"/>
              </w:rPr>
            </w:pPr>
            <w:r w:rsidRPr="00D007C0">
              <w:rPr>
                <w:rFonts w:ascii="Futura-Heavy" w:hAnsi="Futura-Heavy"/>
              </w:rPr>
              <w:t>For</w:t>
            </w:r>
          </w:p>
        </w:tc>
        <w:tc>
          <w:tcPr>
            <w:tcW w:w="1134" w:type="dxa"/>
          </w:tcPr>
          <w:p w14:paraId="087112CF" w14:textId="77777777" w:rsidR="00994219" w:rsidRPr="00D007C0" w:rsidRDefault="00994219" w:rsidP="00994219">
            <w:pPr>
              <w:rPr>
                <w:rFonts w:ascii="Futura-Heavy" w:hAnsi="Futura-Heavy"/>
              </w:rPr>
            </w:pPr>
            <w:r w:rsidRPr="00D007C0">
              <w:rPr>
                <w:rFonts w:ascii="Futura-Heavy" w:hAnsi="Futura-Heavy"/>
              </w:rPr>
              <w:t>Against</w:t>
            </w:r>
          </w:p>
        </w:tc>
        <w:tc>
          <w:tcPr>
            <w:tcW w:w="992" w:type="dxa"/>
          </w:tcPr>
          <w:p w14:paraId="74EB3F3A" w14:textId="77777777" w:rsidR="00994219" w:rsidRPr="00D007C0" w:rsidRDefault="00994219" w:rsidP="00994219">
            <w:pPr>
              <w:rPr>
                <w:rFonts w:ascii="Futura-Heavy" w:hAnsi="Futura-Heavy"/>
              </w:rPr>
            </w:pPr>
            <w:r w:rsidRPr="00D007C0">
              <w:rPr>
                <w:rFonts w:ascii="Futura-Heavy" w:hAnsi="Futura-Heavy"/>
              </w:rPr>
              <w:t>Abstain</w:t>
            </w:r>
          </w:p>
        </w:tc>
        <w:tc>
          <w:tcPr>
            <w:tcW w:w="850" w:type="dxa"/>
          </w:tcPr>
          <w:p w14:paraId="7FE57E77" w14:textId="77777777" w:rsidR="00994219" w:rsidRPr="00D007C0" w:rsidRDefault="00994219" w:rsidP="00994219">
            <w:pPr>
              <w:rPr>
                <w:rFonts w:ascii="Futura-Heavy" w:hAnsi="Futura-Heavy"/>
              </w:rPr>
            </w:pPr>
            <w:r w:rsidRPr="00D007C0">
              <w:rPr>
                <w:rFonts w:ascii="Futura-Heavy" w:hAnsi="Futura-Heavy"/>
              </w:rPr>
              <w:t>Spoilt</w:t>
            </w:r>
          </w:p>
        </w:tc>
      </w:tr>
      <w:tr w:rsidR="00994219" w:rsidRPr="00994219" w14:paraId="6D620D52" w14:textId="77777777" w:rsidTr="00C227E4">
        <w:tc>
          <w:tcPr>
            <w:tcW w:w="2972" w:type="dxa"/>
          </w:tcPr>
          <w:p w14:paraId="63BD47BA" w14:textId="77777777" w:rsidR="00994219" w:rsidRPr="00D007C0" w:rsidRDefault="00994219" w:rsidP="00994219">
            <w:pPr>
              <w:rPr>
                <w:rFonts w:ascii="Futura-Medium" w:hAnsi="Futura-Medium"/>
              </w:rPr>
            </w:pPr>
            <w:r w:rsidRPr="00D007C0">
              <w:rPr>
                <w:rFonts w:ascii="Futura-Medium" w:hAnsi="Futura-Medium"/>
              </w:rPr>
              <w:t>Sue Baldwin</w:t>
            </w:r>
          </w:p>
        </w:tc>
        <w:tc>
          <w:tcPr>
            <w:tcW w:w="851" w:type="dxa"/>
          </w:tcPr>
          <w:p w14:paraId="6F7585D5" w14:textId="781DA8C0" w:rsidR="00994219" w:rsidRPr="00D007C0" w:rsidRDefault="00597420" w:rsidP="00994219">
            <w:pPr>
              <w:rPr>
                <w:rFonts w:ascii="Futura-Medium" w:hAnsi="Futura-Medium"/>
              </w:rPr>
            </w:pPr>
            <w:r w:rsidRPr="00D007C0">
              <w:rPr>
                <w:rFonts w:ascii="Futura-Medium" w:hAnsi="Futura-Medium"/>
              </w:rPr>
              <w:t>3</w:t>
            </w:r>
            <w:r w:rsidR="00EB42F4" w:rsidRPr="00D007C0">
              <w:rPr>
                <w:rFonts w:ascii="Futura-Medium" w:hAnsi="Futura-Medium"/>
              </w:rPr>
              <w:t>42</w:t>
            </w:r>
          </w:p>
        </w:tc>
        <w:tc>
          <w:tcPr>
            <w:tcW w:w="1134" w:type="dxa"/>
          </w:tcPr>
          <w:p w14:paraId="0A9C1F5D" w14:textId="35BC801E" w:rsidR="00994219" w:rsidRPr="00D007C0" w:rsidRDefault="00EB42F4" w:rsidP="00994219">
            <w:pPr>
              <w:rPr>
                <w:rFonts w:ascii="Futura-Medium" w:hAnsi="Futura-Medium"/>
              </w:rPr>
            </w:pPr>
            <w:r w:rsidRPr="00D007C0">
              <w:rPr>
                <w:rFonts w:ascii="Futura-Medium" w:hAnsi="Futura-Medium"/>
              </w:rPr>
              <w:t>5</w:t>
            </w:r>
          </w:p>
        </w:tc>
        <w:tc>
          <w:tcPr>
            <w:tcW w:w="992" w:type="dxa"/>
          </w:tcPr>
          <w:p w14:paraId="226BE451" w14:textId="5D2C51AB" w:rsidR="00994219" w:rsidRPr="00D007C0" w:rsidRDefault="00EB42F4" w:rsidP="00994219">
            <w:pPr>
              <w:rPr>
                <w:rFonts w:ascii="Futura-Medium" w:hAnsi="Futura-Medium"/>
              </w:rPr>
            </w:pPr>
            <w:r w:rsidRPr="00D007C0">
              <w:rPr>
                <w:rFonts w:ascii="Futura-Medium" w:hAnsi="Futura-Medium"/>
              </w:rPr>
              <w:t>8</w:t>
            </w:r>
          </w:p>
        </w:tc>
        <w:tc>
          <w:tcPr>
            <w:tcW w:w="850" w:type="dxa"/>
          </w:tcPr>
          <w:p w14:paraId="2022AD60" w14:textId="00D36DD7" w:rsidR="00994219" w:rsidRPr="00D007C0" w:rsidRDefault="00EB42F4" w:rsidP="00994219">
            <w:pPr>
              <w:rPr>
                <w:rFonts w:ascii="Futura-Medium" w:hAnsi="Futura-Medium"/>
              </w:rPr>
            </w:pPr>
            <w:r w:rsidRPr="00D007C0">
              <w:rPr>
                <w:rFonts w:ascii="Futura-Medium" w:hAnsi="Futura-Medium"/>
              </w:rPr>
              <w:t>5</w:t>
            </w:r>
          </w:p>
        </w:tc>
      </w:tr>
      <w:tr w:rsidR="00994219" w:rsidRPr="00994219" w14:paraId="486CE0BF" w14:textId="77777777" w:rsidTr="00C227E4">
        <w:tc>
          <w:tcPr>
            <w:tcW w:w="2972" w:type="dxa"/>
          </w:tcPr>
          <w:p w14:paraId="7C204CD7" w14:textId="77777777" w:rsidR="00994219" w:rsidRPr="00D007C0" w:rsidRDefault="00994219" w:rsidP="00994219">
            <w:pPr>
              <w:rPr>
                <w:rFonts w:ascii="Futura-Medium" w:hAnsi="Futura-Medium"/>
              </w:rPr>
            </w:pPr>
            <w:r w:rsidRPr="00D007C0">
              <w:rPr>
                <w:rFonts w:ascii="Futura-Medium" w:hAnsi="Futura-Medium"/>
              </w:rPr>
              <w:t>Elizabeth Boardall</w:t>
            </w:r>
          </w:p>
        </w:tc>
        <w:tc>
          <w:tcPr>
            <w:tcW w:w="851" w:type="dxa"/>
          </w:tcPr>
          <w:p w14:paraId="7E30CB76" w14:textId="38D3A324" w:rsidR="00994219" w:rsidRPr="00D007C0" w:rsidRDefault="00597420" w:rsidP="00994219">
            <w:pPr>
              <w:rPr>
                <w:rFonts w:ascii="Futura-Medium" w:hAnsi="Futura-Medium"/>
              </w:rPr>
            </w:pPr>
            <w:r w:rsidRPr="00D007C0">
              <w:rPr>
                <w:rFonts w:ascii="Futura-Medium" w:hAnsi="Futura-Medium"/>
              </w:rPr>
              <w:t>3</w:t>
            </w:r>
            <w:r w:rsidR="00EB42F4" w:rsidRPr="00D007C0">
              <w:rPr>
                <w:rFonts w:ascii="Futura-Medium" w:hAnsi="Futura-Medium"/>
              </w:rPr>
              <w:t>44</w:t>
            </w:r>
          </w:p>
        </w:tc>
        <w:tc>
          <w:tcPr>
            <w:tcW w:w="1134" w:type="dxa"/>
          </w:tcPr>
          <w:p w14:paraId="30FA7BB5" w14:textId="21865E89" w:rsidR="00994219" w:rsidRPr="00D007C0" w:rsidRDefault="00EB42F4" w:rsidP="00994219">
            <w:pPr>
              <w:rPr>
                <w:rFonts w:ascii="Futura-Medium" w:hAnsi="Futura-Medium"/>
              </w:rPr>
            </w:pPr>
            <w:r w:rsidRPr="00D007C0">
              <w:rPr>
                <w:rFonts w:ascii="Futura-Medium" w:hAnsi="Futura-Medium"/>
              </w:rPr>
              <w:t>3</w:t>
            </w:r>
          </w:p>
        </w:tc>
        <w:tc>
          <w:tcPr>
            <w:tcW w:w="992" w:type="dxa"/>
          </w:tcPr>
          <w:p w14:paraId="1468A2C0" w14:textId="0F46033D" w:rsidR="00994219" w:rsidRPr="00D007C0" w:rsidRDefault="00EB42F4" w:rsidP="00994219">
            <w:pPr>
              <w:rPr>
                <w:rFonts w:ascii="Futura-Medium" w:hAnsi="Futura-Medium"/>
              </w:rPr>
            </w:pPr>
            <w:r w:rsidRPr="00D007C0">
              <w:rPr>
                <w:rFonts w:ascii="Futura-Medium" w:hAnsi="Futura-Medium"/>
              </w:rPr>
              <w:t>8</w:t>
            </w:r>
          </w:p>
        </w:tc>
        <w:tc>
          <w:tcPr>
            <w:tcW w:w="850" w:type="dxa"/>
          </w:tcPr>
          <w:p w14:paraId="0D386AFB" w14:textId="348B486B" w:rsidR="00994219" w:rsidRPr="00D007C0" w:rsidRDefault="00EB42F4" w:rsidP="00994219">
            <w:pPr>
              <w:rPr>
                <w:rFonts w:ascii="Futura-Medium" w:hAnsi="Futura-Medium"/>
              </w:rPr>
            </w:pPr>
            <w:r w:rsidRPr="00D007C0">
              <w:rPr>
                <w:rFonts w:ascii="Futura-Medium" w:hAnsi="Futura-Medium"/>
              </w:rPr>
              <w:t>5</w:t>
            </w:r>
          </w:p>
        </w:tc>
      </w:tr>
      <w:tr w:rsidR="00994219" w:rsidRPr="00994219" w14:paraId="2AA707CA" w14:textId="77777777" w:rsidTr="00C227E4">
        <w:tc>
          <w:tcPr>
            <w:tcW w:w="2972" w:type="dxa"/>
          </w:tcPr>
          <w:p w14:paraId="13F6D6C2" w14:textId="77777777" w:rsidR="00994219" w:rsidRPr="00D007C0" w:rsidRDefault="00994219" w:rsidP="00994219">
            <w:pPr>
              <w:rPr>
                <w:rFonts w:ascii="Futura-Medium" w:hAnsi="Futura-Medium"/>
              </w:rPr>
            </w:pPr>
            <w:r w:rsidRPr="00D007C0">
              <w:rPr>
                <w:rFonts w:ascii="Futura-Medium" w:hAnsi="Futura-Medium"/>
              </w:rPr>
              <w:t>David Fawell</w:t>
            </w:r>
          </w:p>
        </w:tc>
        <w:tc>
          <w:tcPr>
            <w:tcW w:w="851" w:type="dxa"/>
          </w:tcPr>
          <w:p w14:paraId="7F997C02" w14:textId="2014CA2A" w:rsidR="00994219" w:rsidRPr="00D007C0" w:rsidRDefault="00597420" w:rsidP="00994219">
            <w:pPr>
              <w:rPr>
                <w:rFonts w:ascii="Futura-Medium" w:hAnsi="Futura-Medium"/>
              </w:rPr>
            </w:pPr>
            <w:r w:rsidRPr="00D007C0">
              <w:rPr>
                <w:rFonts w:ascii="Futura-Medium" w:hAnsi="Futura-Medium"/>
              </w:rPr>
              <w:t>3</w:t>
            </w:r>
            <w:r w:rsidR="00A80A83" w:rsidRPr="00D007C0">
              <w:rPr>
                <w:rFonts w:ascii="Futura-Medium" w:hAnsi="Futura-Medium"/>
              </w:rPr>
              <w:t>40</w:t>
            </w:r>
          </w:p>
        </w:tc>
        <w:tc>
          <w:tcPr>
            <w:tcW w:w="1134" w:type="dxa"/>
          </w:tcPr>
          <w:p w14:paraId="3E374705" w14:textId="15F13AED" w:rsidR="00994219" w:rsidRPr="00D007C0" w:rsidRDefault="00A80A83" w:rsidP="00994219">
            <w:pPr>
              <w:rPr>
                <w:rFonts w:ascii="Futura-Medium" w:hAnsi="Futura-Medium"/>
              </w:rPr>
            </w:pPr>
            <w:r w:rsidRPr="00D007C0">
              <w:rPr>
                <w:rFonts w:ascii="Futura-Medium" w:hAnsi="Futura-Medium"/>
              </w:rPr>
              <w:t>8</w:t>
            </w:r>
          </w:p>
        </w:tc>
        <w:tc>
          <w:tcPr>
            <w:tcW w:w="992" w:type="dxa"/>
          </w:tcPr>
          <w:p w14:paraId="69AC730A" w14:textId="3BB8E1B2" w:rsidR="00994219" w:rsidRPr="00D007C0" w:rsidRDefault="00A80A83" w:rsidP="00994219">
            <w:pPr>
              <w:rPr>
                <w:rFonts w:ascii="Futura-Medium" w:hAnsi="Futura-Medium"/>
              </w:rPr>
            </w:pPr>
            <w:r w:rsidRPr="00D007C0">
              <w:rPr>
                <w:rFonts w:ascii="Futura-Medium" w:hAnsi="Futura-Medium"/>
              </w:rPr>
              <w:t>7</w:t>
            </w:r>
          </w:p>
        </w:tc>
        <w:tc>
          <w:tcPr>
            <w:tcW w:w="850" w:type="dxa"/>
          </w:tcPr>
          <w:p w14:paraId="17C639E0" w14:textId="08689FD1" w:rsidR="00994219" w:rsidRPr="00D007C0" w:rsidRDefault="00EB42F4" w:rsidP="00994219">
            <w:pPr>
              <w:rPr>
                <w:rFonts w:ascii="Futura-Medium" w:hAnsi="Futura-Medium"/>
              </w:rPr>
            </w:pPr>
            <w:r w:rsidRPr="00D007C0">
              <w:rPr>
                <w:rFonts w:ascii="Futura-Medium" w:hAnsi="Futura-Medium"/>
              </w:rPr>
              <w:t>5</w:t>
            </w:r>
          </w:p>
        </w:tc>
      </w:tr>
      <w:tr w:rsidR="00994219" w:rsidRPr="00994219" w14:paraId="74782B43" w14:textId="77777777" w:rsidTr="00C227E4">
        <w:tc>
          <w:tcPr>
            <w:tcW w:w="2972" w:type="dxa"/>
          </w:tcPr>
          <w:p w14:paraId="64E299D0" w14:textId="77777777" w:rsidR="00994219" w:rsidRPr="00D007C0" w:rsidRDefault="00994219" w:rsidP="00994219">
            <w:pPr>
              <w:rPr>
                <w:rFonts w:ascii="Futura-Medium" w:hAnsi="Futura-Medium"/>
              </w:rPr>
            </w:pPr>
            <w:r w:rsidRPr="00D007C0">
              <w:rPr>
                <w:rFonts w:ascii="Futura-Medium" w:hAnsi="Futura-Medium"/>
              </w:rPr>
              <w:t>Peter Green</w:t>
            </w:r>
          </w:p>
        </w:tc>
        <w:tc>
          <w:tcPr>
            <w:tcW w:w="851" w:type="dxa"/>
          </w:tcPr>
          <w:p w14:paraId="64339AB3" w14:textId="6538B4B6" w:rsidR="00994219" w:rsidRPr="00D007C0" w:rsidRDefault="00597420" w:rsidP="00994219">
            <w:pPr>
              <w:rPr>
                <w:rFonts w:ascii="Futura-Medium" w:hAnsi="Futura-Medium"/>
              </w:rPr>
            </w:pPr>
            <w:r w:rsidRPr="00D007C0">
              <w:rPr>
                <w:rFonts w:ascii="Futura-Medium" w:hAnsi="Futura-Medium"/>
              </w:rPr>
              <w:t>3</w:t>
            </w:r>
            <w:r w:rsidR="00A80A83" w:rsidRPr="00D007C0">
              <w:rPr>
                <w:rFonts w:ascii="Futura-Medium" w:hAnsi="Futura-Medium"/>
              </w:rPr>
              <w:t>45</w:t>
            </w:r>
          </w:p>
        </w:tc>
        <w:tc>
          <w:tcPr>
            <w:tcW w:w="1134" w:type="dxa"/>
          </w:tcPr>
          <w:p w14:paraId="2AC2B293" w14:textId="6B4748DC" w:rsidR="00994219" w:rsidRPr="00D007C0" w:rsidRDefault="001E4372" w:rsidP="00994219">
            <w:pPr>
              <w:rPr>
                <w:rFonts w:ascii="Futura-Medium" w:hAnsi="Futura-Medium"/>
              </w:rPr>
            </w:pPr>
            <w:r w:rsidRPr="00D007C0">
              <w:rPr>
                <w:rFonts w:ascii="Futura-Medium" w:hAnsi="Futura-Medium"/>
              </w:rPr>
              <w:t>4</w:t>
            </w:r>
          </w:p>
        </w:tc>
        <w:tc>
          <w:tcPr>
            <w:tcW w:w="992" w:type="dxa"/>
          </w:tcPr>
          <w:p w14:paraId="0A497A50" w14:textId="5EBD33ED" w:rsidR="00994219" w:rsidRPr="00D007C0" w:rsidRDefault="001E4372" w:rsidP="00994219">
            <w:pPr>
              <w:rPr>
                <w:rFonts w:ascii="Futura-Medium" w:hAnsi="Futura-Medium"/>
              </w:rPr>
            </w:pPr>
            <w:r w:rsidRPr="00D007C0">
              <w:rPr>
                <w:rFonts w:ascii="Futura-Medium" w:hAnsi="Futura-Medium"/>
              </w:rPr>
              <w:t>6</w:t>
            </w:r>
          </w:p>
        </w:tc>
        <w:tc>
          <w:tcPr>
            <w:tcW w:w="850" w:type="dxa"/>
          </w:tcPr>
          <w:p w14:paraId="3FE5F86C" w14:textId="78E7858A" w:rsidR="00994219" w:rsidRPr="00D007C0" w:rsidRDefault="00EB42F4" w:rsidP="00994219">
            <w:pPr>
              <w:rPr>
                <w:rFonts w:ascii="Futura-Medium" w:hAnsi="Futura-Medium"/>
              </w:rPr>
            </w:pPr>
            <w:r w:rsidRPr="00D007C0">
              <w:rPr>
                <w:rFonts w:ascii="Futura-Medium" w:hAnsi="Futura-Medium"/>
              </w:rPr>
              <w:t>5</w:t>
            </w:r>
          </w:p>
        </w:tc>
      </w:tr>
      <w:tr w:rsidR="002C6B14" w:rsidRPr="00994219" w14:paraId="69A78AF5" w14:textId="77777777" w:rsidTr="00C227E4">
        <w:tc>
          <w:tcPr>
            <w:tcW w:w="2972" w:type="dxa"/>
          </w:tcPr>
          <w:p w14:paraId="7924ED10" w14:textId="51979551" w:rsidR="002C6B14" w:rsidRPr="00D007C0" w:rsidRDefault="00534E19" w:rsidP="00994219">
            <w:pPr>
              <w:rPr>
                <w:rFonts w:ascii="Futura-Medium" w:hAnsi="Futura-Medium"/>
              </w:rPr>
            </w:pPr>
            <w:r w:rsidRPr="00D007C0">
              <w:rPr>
                <w:rFonts w:ascii="Futura-Medium" w:hAnsi="Futura-Medium"/>
              </w:rPr>
              <w:t>Justine Morrissey</w:t>
            </w:r>
          </w:p>
        </w:tc>
        <w:tc>
          <w:tcPr>
            <w:tcW w:w="851" w:type="dxa"/>
          </w:tcPr>
          <w:p w14:paraId="18A771FB" w14:textId="5D707600" w:rsidR="002C6B14" w:rsidRPr="00D007C0" w:rsidRDefault="00534E19" w:rsidP="00994219">
            <w:pPr>
              <w:rPr>
                <w:rFonts w:ascii="Futura-Medium" w:hAnsi="Futura-Medium"/>
              </w:rPr>
            </w:pPr>
            <w:r w:rsidRPr="00D007C0">
              <w:rPr>
                <w:rFonts w:ascii="Futura-Medium" w:hAnsi="Futura-Medium"/>
              </w:rPr>
              <w:t>3</w:t>
            </w:r>
            <w:r w:rsidR="001E4372" w:rsidRPr="00D007C0">
              <w:rPr>
                <w:rFonts w:ascii="Futura-Medium" w:hAnsi="Futura-Medium"/>
              </w:rPr>
              <w:t>44</w:t>
            </w:r>
          </w:p>
        </w:tc>
        <w:tc>
          <w:tcPr>
            <w:tcW w:w="1134" w:type="dxa"/>
          </w:tcPr>
          <w:p w14:paraId="6ACC64B3" w14:textId="49275A5C" w:rsidR="002C6B14" w:rsidRPr="00D007C0" w:rsidRDefault="001E4372" w:rsidP="00994219">
            <w:pPr>
              <w:rPr>
                <w:rFonts w:ascii="Futura-Medium" w:hAnsi="Futura-Medium"/>
              </w:rPr>
            </w:pPr>
            <w:r w:rsidRPr="00D007C0">
              <w:rPr>
                <w:rFonts w:ascii="Futura-Medium" w:hAnsi="Futura-Medium"/>
              </w:rPr>
              <w:t>3</w:t>
            </w:r>
          </w:p>
        </w:tc>
        <w:tc>
          <w:tcPr>
            <w:tcW w:w="992" w:type="dxa"/>
          </w:tcPr>
          <w:p w14:paraId="3E4021E9" w14:textId="09E38D4F" w:rsidR="002C6B14" w:rsidRPr="00D007C0" w:rsidRDefault="001E4372" w:rsidP="00994219">
            <w:pPr>
              <w:rPr>
                <w:rFonts w:ascii="Futura-Medium" w:hAnsi="Futura-Medium"/>
              </w:rPr>
            </w:pPr>
            <w:r w:rsidRPr="00D007C0">
              <w:rPr>
                <w:rFonts w:ascii="Futura-Medium" w:hAnsi="Futura-Medium"/>
              </w:rPr>
              <w:t>8</w:t>
            </w:r>
          </w:p>
        </w:tc>
        <w:tc>
          <w:tcPr>
            <w:tcW w:w="850" w:type="dxa"/>
          </w:tcPr>
          <w:p w14:paraId="3D61BD4A" w14:textId="09F4B115" w:rsidR="002C6B14" w:rsidRPr="00D007C0" w:rsidRDefault="00EB42F4" w:rsidP="00994219">
            <w:pPr>
              <w:rPr>
                <w:rFonts w:ascii="Futura-Medium" w:hAnsi="Futura-Medium"/>
              </w:rPr>
            </w:pPr>
            <w:r w:rsidRPr="00D007C0">
              <w:rPr>
                <w:rFonts w:ascii="Futura-Medium" w:hAnsi="Futura-Medium"/>
              </w:rPr>
              <w:t>5</w:t>
            </w:r>
          </w:p>
        </w:tc>
      </w:tr>
      <w:bookmarkEnd w:id="2"/>
    </w:tbl>
    <w:p w14:paraId="50D20F77" w14:textId="77777777" w:rsidR="00597420" w:rsidRDefault="00597420" w:rsidP="00445449">
      <w:pPr>
        <w:spacing w:after="0"/>
        <w:ind w:right="1188"/>
        <w:rPr>
          <w:rFonts w:asciiTheme="minorHAnsi" w:eastAsiaTheme="minorHAnsi" w:hAnsiTheme="minorHAnsi" w:cs="Arial"/>
          <w:b/>
          <w:bCs/>
          <w:sz w:val="24"/>
          <w:szCs w:val="24"/>
          <w:lang w:eastAsia="en-US"/>
        </w:rPr>
      </w:pPr>
    </w:p>
    <w:tbl>
      <w:tblPr>
        <w:tblStyle w:val="TableGrid"/>
        <w:tblW w:w="0" w:type="auto"/>
        <w:tblLayout w:type="fixed"/>
        <w:tblLook w:val="04A0" w:firstRow="1" w:lastRow="0" w:firstColumn="1" w:lastColumn="0" w:noHBand="0" w:noVBand="1"/>
      </w:tblPr>
      <w:tblGrid>
        <w:gridCol w:w="2972"/>
        <w:gridCol w:w="851"/>
        <w:gridCol w:w="1134"/>
        <w:gridCol w:w="992"/>
        <w:gridCol w:w="850"/>
      </w:tblGrid>
      <w:tr w:rsidR="001E4372" w:rsidRPr="00994219" w14:paraId="26757E3E" w14:textId="77777777" w:rsidTr="00C227E4">
        <w:tc>
          <w:tcPr>
            <w:tcW w:w="2972" w:type="dxa"/>
          </w:tcPr>
          <w:p w14:paraId="4644AAE0" w14:textId="15BE5048" w:rsidR="001E4372" w:rsidRPr="00D007C0" w:rsidRDefault="001E4372" w:rsidP="00DE79A8">
            <w:pPr>
              <w:rPr>
                <w:rFonts w:ascii="Futura-Heavy" w:hAnsi="Futura-Heavy"/>
              </w:rPr>
            </w:pPr>
            <w:r w:rsidRPr="00D007C0">
              <w:rPr>
                <w:rFonts w:ascii="Futura-Heavy" w:hAnsi="Futura-Heavy"/>
              </w:rPr>
              <w:t>Appointment of Directors</w:t>
            </w:r>
          </w:p>
        </w:tc>
        <w:tc>
          <w:tcPr>
            <w:tcW w:w="851" w:type="dxa"/>
          </w:tcPr>
          <w:p w14:paraId="535C2E90" w14:textId="77777777" w:rsidR="001E4372" w:rsidRPr="00D007C0" w:rsidRDefault="001E4372" w:rsidP="00DE79A8">
            <w:pPr>
              <w:rPr>
                <w:rFonts w:ascii="Futura-Heavy" w:hAnsi="Futura-Heavy"/>
              </w:rPr>
            </w:pPr>
            <w:r w:rsidRPr="00D007C0">
              <w:rPr>
                <w:rFonts w:ascii="Futura-Heavy" w:hAnsi="Futura-Heavy"/>
              </w:rPr>
              <w:t>For</w:t>
            </w:r>
          </w:p>
        </w:tc>
        <w:tc>
          <w:tcPr>
            <w:tcW w:w="1134" w:type="dxa"/>
          </w:tcPr>
          <w:p w14:paraId="12732654" w14:textId="77777777" w:rsidR="001E4372" w:rsidRPr="00D007C0" w:rsidRDefault="001E4372" w:rsidP="00DE79A8">
            <w:pPr>
              <w:rPr>
                <w:rFonts w:ascii="Futura-Heavy" w:hAnsi="Futura-Heavy"/>
              </w:rPr>
            </w:pPr>
            <w:r w:rsidRPr="00D007C0">
              <w:rPr>
                <w:rFonts w:ascii="Futura-Heavy" w:hAnsi="Futura-Heavy"/>
              </w:rPr>
              <w:t>Against</w:t>
            </w:r>
          </w:p>
        </w:tc>
        <w:tc>
          <w:tcPr>
            <w:tcW w:w="992" w:type="dxa"/>
          </w:tcPr>
          <w:p w14:paraId="66921A16" w14:textId="77777777" w:rsidR="001E4372" w:rsidRPr="00D007C0" w:rsidRDefault="001E4372" w:rsidP="00DE79A8">
            <w:pPr>
              <w:rPr>
                <w:rFonts w:ascii="Futura-Heavy" w:hAnsi="Futura-Heavy"/>
              </w:rPr>
            </w:pPr>
            <w:r w:rsidRPr="00D007C0">
              <w:rPr>
                <w:rFonts w:ascii="Futura-Heavy" w:hAnsi="Futura-Heavy"/>
              </w:rPr>
              <w:t>Abstain</w:t>
            </w:r>
          </w:p>
        </w:tc>
        <w:tc>
          <w:tcPr>
            <w:tcW w:w="850" w:type="dxa"/>
          </w:tcPr>
          <w:p w14:paraId="0DFFB954" w14:textId="77777777" w:rsidR="001E4372" w:rsidRPr="00D007C0" w:rsidRDefault="001E4372" w:rsidP="00DE79A8">
            <w:pPr>
              <w:rPr>
                <w:rFonts w:ascii="Futura-Heavy" w:hAnsi="Futura-Heavy"/>
              </w:rPr>
            </w:pPr>
            <w:r w:rsidRPr="00D007C0">
              <w:rPr>
                <w:rFonts w:ascii="Futura-Heavy" w:hAnsi="Futura-Heavy"/>
              </w:rPr>
              <w:t>Spoilt</w:t>
            </w:r>
          </w:p>
        </w:tc>
      </w:tr>
      <w:tr w:rsidR="001E4372" w:rsidRPr="00994219" w14:paraId="77A14D81" w14:textId="77777777" w:rsidTr="00C227E4">
        <w:tc>
          <w:tcPr>
            <w:tcW w:w="2972" w:type="dxa"/>
          </w:tcPr>
          <w:p w14:paraId="0478E93E" w14:textId="4941F544" w:rsidR="001E4372" w:rsidRPr="00D007C0" w:rsidRDefault="001E4372" w:rsidP="00DE79A8">
            <w:pPr>
              <w:rPr>
                <w:rFonts w:ascii="Futura-Medium" w:hAnsi="Futura-Medium"/>
              </w:rPr>
            </w:pPr>
            <w:r w:rsidRPr="00D007C0">
              <w:rPr>
                <w:rFonts w:ascii="Futura-Medium" w:hAnsi="Futura-Medium"/>
              </w:rPr>
              <w:t>Graeme Caughey</w:t>
            </w:r>
          </w:p>
        </w:tc>
        <w:tc>
          <w:tcPr>
            <w:tcW w:w="851" w:type="dxa"/>
          </w:tcPr>
          <w:p w14:paraId="2D98A566" w14:textId="21D8AF6E" w:rsidR="001E4372" w:rsidRPr="00D007C0" w:rsidRDefault="001E4372" w:rsidP="00DE79A8">
            <w:pPr>
              <w:rPr>
                <w:rFonts w:ascii="Futura-Medium" w:hAnsi="Futura-Medium"/>
              </w:rPr>
            </w:pPr>
            <w:r w:rsidRPr="00D007C0">
              <w:rPr>
                <w:rFonts w:ascii="Futura-Medium" w:hAnsi="Futura-Medium"/>
              </w:rPr>
              <w:t>3</w:t>
            </w:r>
            <w:r w:rsidR="00111134" w:rsidRPr="00D007C0">
              <w:rPr>
                <w:rFonts w:ascii="Futura-Medium" w:hAnsi="Futura-Medium"/>
              </w:rPr>
              <w:t>35</w:t>
            </w:r>
          </w:p>
        </w:tc>
        <w:tc>
          <w:tcPr>
            <w:tcW w:w="1134" w:type="dxa"/>
          </w:tcPr>
          <w:p w14:paraId="540E0488" w14:textId="68424622" w:rsidR="001E4372" w:rsidRPr="00D007C0" w:rsidRDefault="00111134" w:rsidP="00DE79A8">
            <w:pPr>
              <w:rPr>
                <w:rFonts w:ascii="Futura-Medium" w:hAnsi="Futura-Medium"/>
              </w:rPr>
            </w:pPr>
            <w:r w:rsidRPr="00D007C0">
              <w:rPr>
                <w:rFonts w:ascii="Futura-Medium" w:hAnsi="Futura-Medium"/>
              </w:rPr>
              <w:t>8</w:t>
            </w:r>
          </w:p>
        </w:tc>
        <w:tc>
          <w:tcPr>
            <w:tcW w:w="992" w:type="dxa"/>
          </w:tcPr>
          <w:p w14:paraId="38D0C460" w14:textId="6878A6B9" w:rsidR="001E4372" w:rsidRPr="00D007C0" w:rsidRDefault="00111134" w:rsidP="00DE79A8">
            <w:pPr>
              <w:rPr>
                <w:rFonts w:ascii="Futura-Medium" w:hAnsi="Futura-Medium"/>
              </w:rPr>
            </w:pPr>
            <w:r w:rsidRPr="00D007C0">
              <w:rPr>
                <w:rFonts w:ascii="Futura-Medium" w:hAnsi="Futura-Medium"/>
              </w:rPr>
              <w:t>12</w:t>
            </w:r>
          </w:p>
        </w:tc>
        <w:tc>
          <w:tcPr>
            <w:tcW w:w="850" w:type="dxa"/>
          </w:tcPr>
          <w:p w14:paraId="3C0A7117" w14:textId="77777777" w:rsidR="001E4372" w:rsidRPr="00D007C0" w:rsidRDefault="001E4372" w:rsidP="00DE79A8">
            <w:pPr>
              <w:rPr>
                <w:rFonts w:ascii="Futura-Medium" w:hAnsi="Futura-Medium"/>
              </w:rPr>
            </w:pPr>
            <w:r w:rsidRPr="00D007C0">
              <w:rPr>
                <w:rFonts w:ascii="Futura-Medium" w:hAnsi="Futura-Medium"/>
              </w:rPr>
              <w:t>5</w:t>
            </w:r>
          </w:p>
        </w:tc>
      </w:tr>
      <w:tr w:rsidR="001E4372" w:rsidRPr="00994219" w14:paraId="6D14F147" w14:textId="77777777" w:rsidTr="00C227E4">
        <w:tc>
          <w:tcPr>
            <w:tcW w:w="2972" w:type="dxa"/>
          </w:tcPr>
          <w:p w14:paraId="02273904" w14:textId="538C3089" w:rsidR="001E4372" w:rsidRPr="00D007C0" w:rsidRDefault="001E4372" w:rsidP="00DE79A8">
            <w:pPr>
              <w:rPr>
                <w:rFonts w:ascii="Futura-Medium" w:hAnsi="Futura-Medium"/>
              </w:rPr>
            </w:pPr>
            <w:r w:rsidRPr="00D007C0">
              <w:rPr>
                <w:rFonts w:ascii="Futura-Medium" w:hAnsi="Futura-Medium"/>
              </w:rPr>
              <w:t>Sazeda Patel</w:t>
            </w:r>
          </w:p>
        </w:tc>
        <w:tc>
          <w:tcPr>
            <w:tcW w:w="851" w:type="dxa"/>
          </w:tcPr>
          <w:p w14:paraId="35C2F857" w14:textId="14FF2A92" w:rsidR="001E4372" w:rsidRPr="00D007C0" w:rsidRDefault="001E4372" w:rsidP="00DE79A8">
            <w:pPr>
              <w:rPr>
                <w:rFonts w:ascii="Futura-Medium" w:hAnsi="Futura-Medium"/>
              </w:rPr>
            </w:pPr>
            <w:r w:rsidRPr="00D007C0">
              <w:rPr>
                <w:rFonts w:ascii="Futura-Medium" w:hAnsi="Futura-Medium"/>
              </w:rPr>
              <w:t>3</w:t>
            </w:r>
            <w:r w:rsidR="00111134" w:rsidRPr="00D007C0">
              <w:rPr>
                <w:rFonts w:ascii="Futura-Medium" w:hAnsi="Futura-Medium"/>
              </w:rPr>
              <w:t>39</w:t>
            </w:r>
          </w:p>
        </w:tc>
        <w:tc>
          <w:tcPr>
            <w:tcW w:w="1134" w:type="dxa"/>
          </w:tcPr>
          <w:p w14:paraId="13BDE9B1" w14:textId="5027336A" w:rsidR="001E4372" w:rsidRPr="00D007C0" w:rsidRDefault="00111134" w:rsidP="00DE79A8">
            <w:pPr>
              <w:rPr>
                <w:rFonts w:ascii="Futura-Medium" w:hAnsi="Futura-Medium"/>
              </w:rPr>
            </w:pPr>
            <w:r w:rsidRPr="00D007C0">
              <w:rPr>
                <w:rFonts w:ascii="Futura-Medium" w:hAnsi="Futura-Medium"/>
              </w:rPr>
              <w:t>9</w:t>
            </w:r>
          </w:p>
        </w:tc>
        <w:tc>
          <w:tcPr>
            <w:tcW w:w="992" w:type="dxa"/>
          </w:tcPr>
          <w:p w14:paraId="77BAEBBC" w14:textId="245C44F4" w:rsidR="001E4372" w:rsidRPr="00D007C0" w:rsidRDefault="00111134" w:rsidP="00DE79A8">
            <w:pPr>
              <w:rPr>
                <w:rFonts w:ascii="Futura-Medium" w:hAnsi="Futura-Medium"/>
              </w:rPr>
            </w:pPr>
            <w:r w:rsidRPr="00D007C0">
              <w:rPr>
                <w:rFonts w:ascii="Futura-Medium" w:hAnsi="Futura-Medium"/>
              </w:rPr>
              <w:t>7</w:t>
            </w:r>
          </w:p>
        </w:tc>
        <w:tc>
          <w:tcPr>
            <w:tcW w:w="850" w:type="dxa"/>
          </w:tcPr>
          <w:p w14:paraId="58F29397" w14:textId="77777777" w:rsidR="001E4372" w:rsidRPr="00D007C0" w:rsidRDefault="001E4372" w:rsidP="00DE79A8">
            <w:pPr>
              <w:rPr>
                <w:rFonts w:ascii="Futura-Medium" w:hAnsi="Futura-Medium"/>
              </w:rPr>
            </w:pPr>
            <w:r w:rsidRPr="00D007C0">
              <w:rPr>
                <w:rFonts w:ascii="Futura-Medium" w:hAnsi="Futura-Medium"/>
              </w:rPr>
              <w:t>5</w:t>
            </w:r>
          </w:p>
        </w:tc>
      </w:tr>
      <w:tr w:rsidR="001E4372" w:rsidRPr="00994219" w14:paraId="71D5817E" w14:textId="77777777" w:rsidTr="00C227E4">
        <w:tc>
          <w:tcPr>
            <w:tcW w:w="2972" w:type="dxa"/>
          </w:tcPr>
          <w:p w14:paraId="5779206F" w14:textId="7AA8C364" w:rsidR="001E4372" w:rsidRPr="00D007C0" w:rsidRDefault="00060DC2" w:rsidP="00DE79A8">
            <w:pPr>
              <w:rPr>
                <w:rFonts w:ascii="Futura-Medium" w:hAnsi="Futura-Medium"/>
              </w:rPr>
            </w:pPr>
            <w:r w:rsidRPr="00D007C0">
              <w:rPr>
                <w:rFonts w:ascii="Futura-Medium" w:hAnsi="Futura-Medium"/>
              </w:rPr>
              <w:t>Mark Sedgley</w:t>
            </w:r>
          </w:p>
        </w:tc>
        <w:tc>
          <w:tcPr>
            <w:tcW w:w="851" w:type="dxa"/>
          </w:tcPr>
          <w:p w14:paraId="5CDE350A" w14:textId="58A9BBB4" w:rsidR="001E4372" w:rsidRPr="00D007C0" w:rsidRDefault="001E4372" w:rsidP="00DE79A8">
            <w:pPr>
              <w:rPr>
                <w:rFonts w:ascii="Futura-Medium" w:hAnsi="Futura-Medium"/>
              </w:rPr>
            </w:pPr>
            <w:r w:rsidRPr="00D007C0">
              <w:rPr>
                <w:rFonts w:ascii="Futura-Medium" w:hAnsi="Futura-Medium"/>
              </w:rPr>
              <w:t>3</w:t>
            </w:r>
            <w:r w:rsidR="00111134" w:rsidRPr="00D007C0">
              <w:rPr>
                <w:rFonts w:ascii="Futura-Medium" w:hAnsi="Futura-Medium"/>
              </w:rPr>
              <w:t>36</w:t>
            </w:r>
          </w:p>
        </w:tc>
        <w:tc>
          <w:tcPr>
            <w:tcW w:w="1134" w:type="dxa"/>
          </w:tcPr>
          <w:p w14:paraId="53A59DFE" w14:textId="489075E6" w:rsidR="001E4372" w:rsidRPr="00D007C0" w:rsidRDefault="00022CCC" w:rsidP="00DE79A8">
            <w:pPr>
              <w:rPr>
                <w:rFonts w:ascii="Futura-Medium" w:hAnsi="Futura-Medium"/>
              </w:rPr>
            </w:pPr>
            <w:r w:rsidRPr="00D007C0">
              <w:rPr>
                <w:rFonts w:ascii="Futura-Medium" w:hAnsi="Futura-Medium"/>
              </w:rPr>
              <w:t>9</w:t>
            </w:r>
          </w:p>
        </w:tc>
        <w:tc>
          <w:tcPr>
            <w:tcW w:w="992" w:type="dxa"/>
          </w:tcPr>
          <w:p w14:paraId="13AAFF8E" w14:textId="40C7F7E9" w:rsidR="001E4372" w:rsidRPr="00D007C0" w:rsidRDefault="00022CCC" w:rsidP="00DE79A8">
            <w:pPr>
              <w:rPr>
                <w:rFonts w:ascii="Futura-Medium" w:hAnsi="Futura-Medium"/>
              </w:rPr>
            </w:pPr>
            <w:r w:rsidRPr="00D007C0">
              <w:rPr>
                <w:rFonts w:ascii="Futura-Medium" w:hAnsi="Futura-Medium"/>
              </w:rPr>
              <w:t>10</w:t>
            </w:r>
          </w:p>
        </w:tc>
        <w:tc>
          <w:tcPr>
            <w:tcW w:w="850" w:type="dxa"/>
          </w:tcPr>
          <w:p w14:paraId="221A9BBE" w14:textId="77777777" w:rsidR="001E4372" w:rsidRPr="00D007C0" w:rsidRDefault="001E4372" w:rsidP="00DE79A8">
            <w:pPr>
              <w:rPr>
                <w:rFonts w:ascii="Futura-Medium" w:hAnsi="Futura-Medium"/>
              </w:rPr>
            </w:pPr>
            <w:r w:rsidRPr="00D007C0">
              <w:rPr>
                <w:rFonts w:ascii="Futura-Medium" w:hAnsi="Futura-Medium"/>
              </w:rPr>
              <w:t>5</w:t>
            </w:r>
          </w:p>
        </w:tc>
      </w:tr>
    </w:tbl>
    <w:p w14:paraId="064C9A7B" w14:textId="77777777" w:rsidR="001E4372" w:rsidRPr="00445449" w:rsidRDefault="001E4372" w:rsidP="00445449">
      <w:pPr>
        <w:spacing w:after="0"/>
        <w:ind w:right="1188"/>
        <w:rPr>
          <w:rFonts w:asciiTheme="minorHAnsi" w:eastAsiaTheme="minorHAnsi" w:hAnsiTheme="minorHAnsi" w:cs="Arial"/>
          <w:b/>
          <w:bCs/>
          <w:sz w:val="24"/>
          <w:szCs w:val="24"/>
          <w:lang w:eastAsia="en-US"/>
        </w:rPr>
      </w:pPr>
    </w:p>
    <w:p w14:paraId="2B6CF173" w14:textId="77777777" w:rsidR="00445449" w:rsidRPr="000A7556" w:rsidRDefault="00445449" w:rsidP="00994219">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 xml:space="preserve">The Society Secretary declared that all resolutions had been carried. </w:t>
      </w:r>
    </w:p>
    <w:p w14:paraId="054F9C20" w14:textId="7B9F924E" w:rsidR="009D18BA" w:rsidRPr="000A7556" w:rsidRDefault="009D18BA" w:rsidP="00994219">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It was noted that the spoiled papers were all caused by a failure to sign the voting paper.</w:t>
      </w:r>
    </w:p>
    <w:p w14:paraId="0D778253" w14:textId="77777777" w:rsidR="00445449" w:rsidRPr="000A7556" w:rsidRDefault="00445449" w:rsidP="00445449">
      <w:pPr>
        <w:spacing w:after="0"/>
        <w:ind w:right="1188"/>
        <w:rPr>
          <w:rFonts w:asciiTheme="minorHAnsi" w:eastAsiaTheme="minorHAnsi" w:hAnsiTheme="minorHAnsi" w:cs="Arial"/>
          <w:b/>
          <w:bCs/>
          <w:sz w:val="24"/>
          <w:szCs w:val="24"/>
          <w:lang w:eastAsia="en-US"/>
        </w:rPr>
      </w:pPr>
      <w:r w:rsidRPr="000A7556">
        <w:rPr>
          <w:rFonts w:asciiTheme="minorHAnsi" w:eastAsiaTheme="minorHAnsi" w:hAnsiTheme="minorHAnsi" w:cs="Arial"/>
          <w:b/>
          <w:bCs/>
          <w:sz w:val="24"/>
          <w:szCs w:val="24"/>
          <w:lang w:eastAsia="en-US"/>
        </w:rPr>
        <w:t xml:space="preserve"> </w:t>
      </w:r>
    </w:p>
    <w:p w14:paraId="3CCF70CF" w14:textId="77777777" w:rsidR="00445449" w:rsidRPr="000A7556" w:rsidRDefault="00445449" w:rsidP="00445449">
      <w:pPr>
        <w:spacing w:after="0"/>
        <w:ind w:right="1188"/>
        <w:rPr>
          <w:rFonts w:ascii="Futura-Heavy" w:eastAsiaTheme="minorHAnsi" w:hAnsi="Futura-Heavy" w:cs="Arial"/>
          <w:b/>
          <w:bCs/>
          <w:sz w:val="24"/>
          <w:szCs w:val="24"/>
          <w:lang w:eastAsia="en-US"/>
        </w:rPr>
      </w:pPr>
      <w:r w:rsidRPr="000A7556">
        <w:rPr>
          <w:rFonts w:ascii="Futura-Heavy" w:eastAsiaTheme="minorHAnsi" w:hAnsi="Futura-Heavy" w:cs="Arial"/>
          <w:b/>
          <w:bCs/>
          <w:sz w:val="24"/>
          <w:szCs w:val="24"/>
          <w:lang w:eastAsia="en-US"/>
        </w:rPr>
        <w:t xml:space="preserve">Closing remarks </w:t>
      </w:r>
    </w:p>
    <w:p w14:paraId="6A255EBE" w14:textId="6495AF00" w:rsidR="00300D3C" w:rsidRPr="000A7556" w:rsidRDefault="00445449" w:rsidP="00DF3791">
      <w:pPr>
        <w:pStyle w:val="ListParagraph"/>
        <w:numPr>
          <w:ilvl w:val="0"/>
          <w:numId w:val="24"/>
        </w:numPr>
        <w:spacing w:after="0"/>
        <w:ind w:right="1188"/>
        <w:rPr>
          <w:rFonts w:ascii="Futura-Medium" w:hAnsi="Futura-Medium" w:cs="Arial"/>
          <w:sz w:val="24"/>
          <w:szCs w:val="24"/>
        </w:rPr>
      </w:pPr>
      <w:r w:rsidRPr="000A7556">
        <w:rPr>
          <w:rFonts w:ascii="Futura-Medium" w:hAnsi="Futura-Medium" w:cs="Arial"/>
          <w:sz w:val="24"/>
          <w:szCs w:val="24"/>
        </w:rPr>
        <w:t>The Chai</w:t>
      </w:r>
      <w:r w:rsidR="0086698E" w:rsidRPr="000A7556">
        <w:rPr>
          <w:rFonts w:ascii="Futura-Medium" w:hAnsi="Futura-Medium" w:cs="Arial"/>
          <w:sz w:val="24"/>
          <w:szCs w:val="24"/>
        </w:rPr>
        <w:t xml:space="preserve">r </w:t>
      </w:r>
      <w:r w:rsidRPr="000A7556">
        <w:rPr>
          <w:rFonts w:ascii="Futura-Medium" w:hAnsi="Futura-Medium" w:cs="Arial"/>
          <w:sz w:val="24"/>
          <w:szCs w:val="24"/>
        </w:rPr>
        <w:t>thank</w:t>
      </w:r>
      <w:r w:rsidR="0086698E" w:rsidRPr="000A7556">
        <w:rPr>
          <w:rFonts w:ascii="Futura-Medium" w:hAnsi="Futura-Medium" w:cs="Arial"/>
          <w:sz w:val="24"/>
          <w:szCs w:val="24"/>
        </w:rPr>
        <w:t>ed</w:t>
      </w:r>
      <w:r w:rsidRPr="000A7556">
        <w:rPr>
          <w:rFonts w:ascii="Futura-Medium" w:hAnsi="Futura-Medium" w:cs="Arial"/>
          <w:sz w:val="24"/>
          <w:szCs w:val="24"/>
        </w:rPr>
        <w:t xml:space="preserve"> members and guests for their attendance</w:t>
      </w:r>
      <w:r w:rsidR="0086698E" w:rsidRPr="000A7556">
        <w:rPr>
          <w:rFonts w:ascii="Futura-Medium" w:hAnsi="Futura-Medium" w:cs="Arial"/>
          <w:sz w:val="24"/>
          <w:szCs w:val="24"/>
        </w:rPr>
        <w:t xml:space="preserve"> and declared the meeting closed</w:t>
      </w:r>
      <w:r w:rsidR="00C119BF" w:rsidRPr="000A7556">
        <w:rPr>
          <w:rFonts w:ascii="Futura-Medium" w:hAnsi="Futura-Medium" w:cs="Arial"/>
          <w:sz w:val="24"/>
          <w:szCs w:val="24"/>
        </w:rPr>
        <w:t xml:space="preserve"> at 3:</w:t>
      </w:r>
      <w:r w:rsidR="002C3AFC" w:rsidRPr="000A7556">
        <w:rPr>
          <w:rFonts w:ascii="Futura-Medium" w:hAnsi="Futura-Medium" w:cs="Arial"/>
          <w:sz w:val="24"/>
          <w:szCs w:val="24"/>
        </w:rPr>
        <w:t>5</w:t>
      </w:r>
      <w:r w:rsidR="00C119BF" w:rsidRPr="000A7556">
        <w:rPr>
          <w:rFonts w:ascii="Futura-Medium" w:hAnsi="Futura-Medium" w:cs="Arial"/>
          <w:sz w:val="24"/>
          <w:szCs w:val="24"/>
        </w:rPr>
        <w:t>0pm.</w:t>
      </w:r>
    </w:p>
    <w:p w14:paraId="7C4FB73E" w14:textId="2A0E87BA" w:rsidR="00142B54" w:rsidRPr="000A7556" w:rsidRDefault="00142B54" w:rsidP="00142B54">
      <w:pPr>
        <w:spacing w:after="0"/>
        <w:ind w:right="1188"/>
        <w:rPr>
          <w:b/>
          <w:bCs/>
          <w:i/>
          <w:iCs/>
          <w:sz w:val="24"/>
          <w:szCs w:val="24"/>
        </w:rPr>
      </w:pPr>
    </w:p>
    <w:sectPr w:rsidR="00142B54" w:rsidRPr="000A7556">
      <w:pgSz w:w="12240" w:h="15840"/>
      <w:pgMar w:top="1440" w:right="1440" w:bottom="1440" w:left="11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7364" w14:textId="77777777" w:rsidR="00D7667E" w:rsidRDefault="00D7667E" w:rsidP="001B2FDE">
      <w:pPr>
        <w:spacing w:after="0" w:line="240" w:lineRule="auto"/>
      </w:pPr>
      <w:r>
        <w:separator/>
      </w:r>
    </w:p>
  </w:endnote>
  <w:endnote w:type="continuationSeparator" w:id="0">
    <w:p w14:paraId="259DDD6C" w14:textId="77777777" w:rsidR="00D7667E" w:rsidRDefault="00D7667E" w:rsidP="001B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Heavy">
    <w:altName w:val="Century Gothic"/>
    <w:panose1 w:val="020B0A00000000000000"/>
    <w:charset w:val="00"/>
    <w:family w:val="swiss"/>
    <w:pitch w:val="variable"/>
    <w:sig w:usb0="00000003" w:usb1="00000000" w:usb2="00000000" w:usb3="00000000" w:csb0="00000001" w:csb1="00000000"/>
  </w:font>
  <w:font w:name="Futura-Medium">
    <w:altName w:val="Century Gothic"/>
    <w:panose1 w:val="020B06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F873" w14:textId="77777777" w:rsidR="00D7667E" w:rsidRDefault="00D7667E" w:rsidP="001B2FDE">
      <w:pPr>
        <w:spacing w:after="0" w:line="240" w:lineRule="auto"/>
      </w:pPr>
      <w:r>
        <w:separator/>
      </w:r>
    </w:p>
  </w:footnote>
  <w:footnote w:type="continuationSeparator" w:id="0">
    <w:p w14:paraId="5566D717" w14:textId="77777777" w:rsidR="00D7667E" w:rsidRDefault="00D7667E" w:rsidP="001B2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1A7E"/>
    <w:multiLevelType w:val="hybridMultilevel"/>
    <w:tmpl w:val="E5A0E572"/>
    <w:lvl w:ilvl="0" w:tplc="0809000F">
      <w:start w:val="1"/>
      <w:numFmt w:val="decimal"/>
      <w:lvlText w:val="%1."/>
      <w:lvlJc w:val="left"/>
      <w:pPr>
        <w:ind w:left="1512" w:hanging="360"/>
      </w:pPr>
      <w:rPr>
        <w:rFonts w:hint="default"/>
      </w:rPr>
    </w:lvl>
    <w:lvl w:ilvl="1" w:tplc="FFFFFFFF">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1" w15:restartNumberingAfterBreak="0">
    <w:nsid w:val="0E5D2FF6"/>
    <w:multiLevelType w:val="hybridMultilevel"/>
    <w:tmpl w:val="61A21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15E16"/>
    <w:multiLevelType w:val="hybridMultilevel"/>
    <w:tmpl w:val="6422D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878F0"/>
    <w:multiLevelType w:val="multilevel"/>
    <w:tmpl w:val="214E27A8"/>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E6455"/>
    <w:multiLevelType w:val="hybridMultilevel"/>
    <w:tmpl w:val="CB96EB7C"/>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A2E531C"/>
    <w:multiLevelType w:val="hybridMultilevel"/>
    <w:tmpl w:val="38B03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8D62AD"/>
    <w:multiLevelType w:val="hybridMultilevel"/>
    <w:tmpl w:val="B8A2D01C"/>
    <w:lvl w:ilvl="0" w:tplc="08090001">
      <w:start w:val="1"/>
      <w:numFmt w:val="bullet"/>
      <w:lvlText w:val=""/>
      <w:lvlJc w:val="left"/>
      <w:pPr>
        <w:ind w:left="1152" w:hanging="360"/>
      </w:pPr>
      <w:rPr>
        <w:rFonts w:ascii="Symbol" w:hAnsi="Symbol" w:hint="default"/>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7" w15:restartNumberingAfterBreak="0">
    <w:nsid w:val="44774FDE"/>
    <w:multiLevelType w:val="hybridMultilevel"/>
    <w:tmpl w:val="38CA2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3096D"/>
    <w:multiLevelType w:val="hybridMultilevel"/>
    <w:tmpl w:val="B27CEC8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4A752A48"/>
    <w:multiLevelType w:val="hybridMultilevel"/>
    <w:tmpl w:val="D31A192E"/>
    <w:lvl w:ilvl="0" w:tplc="08090003">
      <w:start w:val="1"/>
      <w:numFmt w:val="bullet"/>
      <w:lvlText w:val="o"/>
      <w:lvlJc w:val="left"/>
      <w:pPr>
        <w:ind w:left="1778" w:hanging="360"/>
      </w:pPr>
      <w:rPr>
        <w:rFonts w:ascii="Courier New" w:hAnsi="Courier New" w:cs="Courier New"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15:restartNumberingAfterBreak="0">
    <w:nsid w:val="4D58004F"/>
    <w:multiLevelType w:val="hybridMultilevel"/>
    <w:tmpl w:val="0414D8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16816"/>
    <w:multiLevelType w:val="hybridMultilevel"/>
    <w:tmpl w:val="3524F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4FB62F3"/>
    <w:multiLevelType w:val="multilevel"/>
    <w:tmpl w:val="257EBC38"/>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561627"/>
    <w:multiLevelType w:val="hybridMultilevel"/>
    <w:tmpl w:val="35520DB2"/>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AF64C82"/>
    <w:multiLevelType w:val="hybridMultilevel"/>
    <w:tmpl w:val="A1E20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BC3C33"/>
    <w:multiLevelType w:val="hybridMultilevel"/>
    <w:tmpl w:val="F3F0C610"/>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61B59AB"/>
    <w:multiLevelType w:val="hybridMultilevel"/>
    <w:tmpl w:val="9E7CA0C0"/>
    <w:lvl w:ilvl="0" w:tplc="08090003">
      <w:start w:val="1"/>
      <w:numFmt w:val="bullet"/>
      <w:lvlText w:val="o"/>
      <w:lvlJc w:val="left"/>
      <w:pPr>
        <w:ind w:left="1512" w:hanging="360"/>
      </w:pPr>
      <w:rPr>
        <w:rFonts w:ascii="Courier New" w:hAnsi="Courier New" w:cs="Courier New" w:hint="default"/>
      </w:rPr>
    </w:lvl>
    <w:lvl w:ilvl="1" w:tplc="FFFFFFFF">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17" w15:restartNumberingAfterBreak="0">
    <w:nsid w:val="6EA91F9F"/>
    <w:multiLevelType w:val="hybridMultilevel"/>
    <w:tmpl w:val="9DC059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521A27"/>
    <w:multiLevelType w:val="hybridMultilevel"/>
    <w:tmpl w:val="0B62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5595F"/>
    <w:multiLevelType w:val="hybridMultilevel"/>
    <w:tmpl w:val="324E4912"/>
    <w:lvl w:ilvl="0" w:tplc="08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76556EBA"/>
    <w:multiLevelType w:val="hybridMultilevel"/>
    <w:tmpl w:val="29121E68"/>
    <w:lvl w:ilvl="0" w:tplc="08090001">
      <w:start w:val="1"/>
      <w:numFmt w:val="bullet"/>
      <w:lvlText w:val=""/>
      <w:lvlJc w:val="left"/>
      <w:pPr>
        <w:ind w:left="1152" w:hanging="360"/>
      </w:pPr>
      <w:rPr>
        <w:rFonts w:ascii="Symbol" w:hAnsi="Symbol" w:hint="default"/>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1" w15:restartNumberingAfterBreak="0">
    <w:nsid w:val="79D64B24"/>
    <w:multiLevelType w:val="multilevel"/>
    <w:tmpl w:val="08E6A02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126730"/>
    <w:multiLevelType w:val="multilevel"/>
    <w:tmpl w:val="4E44EADE"/>
    <w:lvl w:ilvl="0">
      <w:start w:val="14"/>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765E30"/>
    <w:multiLevelType w:val="hybridMultilevel"/>
    <w:tmpl w:val="D76CDC04"/>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EA0181B"/>
    <w:multiLevelType w:val="hybridMultilevel"/>
    <w:tmpl w:val="E1A64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449384">
    <w:abstractNumId w:val="12"/>
  </w:num>
  <w:num w:numId="2" w16cid:durableId="276135804">
    <w:abstractNumId w:val="24"/>
  </w:num>
  <w:num w:numId="3" w16cid:durableId="114447163">
    <w:abstractNumId w:val="8"/>
  </w:num>
  <w:num w:numId="4" w16cid:durableId="406341681">
    <w:abstractNumId w:val="18"/>
  </w:num>
  <w:num w:numId="5" w16cid:durableId="1770155989">
    <w:abstractNumId w:val="2"/>
  </w:num>
  <w:num w:numId="6" w16cid:durableId="2100176974">
    <w:abstractNumId w:val="19"/>
  </w:num>
  <w:num w:numId="7" w16cid:durableId="1576164973">
    <w:abstractNumId w:val="7"/>
  </w:num>
  <w:num w:numId="8" w16cid:durableId="1366636356">
    <w:abstractNumId w:val="4"/>
  </w:num>
  <w:num w:numId="9" w16cid:durableId="217791686">
    <w:abstractNumId w:val="6"/>
  </w:num>
  <w:num w:numId="10" w16cid:durableId="398292130">
    <w:abstractNumId w:val="22"/>
  </w:num>
  <w:num w:numId="11" w16cid:durableId="824664256">
    <w:abstractNumId w:val="3"/>
  </w:num>
  <w:num w:numId="12" w16cid:durableId="1885747569">
    <w:abstractNumId w:val="21"/>
  </w:num>
  <w:num w:numId="13" w16cid:durableId="1047221423">
    <w:abstractNumId w:val="9"/>
  </w:num>
  <w:num w:numId="14" w16cid:durableId="1387144958">
    <w:abstractNumId w:val="10"/>
  </w:num>
  <w:num w:numId="15" w16cid:durableId="794525221">
    <w:abstractNumId w:val="17"/>
  </w:num>
  <w:num w:numId="16" w16cid:durableId="1341619656">
    <w:abstractNumId w:val="1"/>
  </w:num>
  <w:num w:numId="17" w16cid:durableId="476578095">
    <w:abstractNumId w:val="13"/>
  </w:num>
  <w:num w:numId="18" w16cid:durableId="1433696451">
    <w:abstractNumId w:val="23"/>
  </w:num>
  <w:num w:numId="19" w16cid:durableId="422989920">
    <w:abstractNumId w:val="15"/>
  </w:num>
  <w:num w:numId="20" w16cid:durableId="444034001">
    <w:abstractNumId w:val="20"/>
  </w:num>
  <w:num w:numId="21" w16cid:durableId="1104228089">
    <w:abstractNumId w:val="0"/>
  </w:num>
  <w:num w:numId="22" w16cid:durableId="1787386832">
    <w:abstractNumId w:val="16"/>
  </w:num>
  <w:num w:numId="23" w16cid:durableId="512186003">
    <w:abstractNumId w:val="11"/>
  </w:num>
  <w:num w:numId="24" w16cid:durableId="1964072593">
    <w:abstractNumId w:val="5"/>
  </w:num>
  <w:num w:numId="25" w16cid:durableId="64011915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F8"/>
    <w:rsid w:val="0000121C"/>
    <w:rsid w:val="000012DC"/>
    <w:rsid w:val="00005365"/>
    <w:rsid w:val="00011902"/>
    <w:rsid w:val="00020D70"/>
    <w:rsid w:val="00021430"/>
    <w:rsid w:val="00022832"/>
    <w:rsid w:val="00022CCC"/>
    <w:rsid w:val="00022E9E"/>
    <w:rsid w:val="000237CA"/>
    <w:rsid w:val="00027CFC"/>
    <w:rsid w:val="000330A0"/>
    <w:rsid w:val="000342BE"/>
    <w:rsid w:val="0003486F"/>
    <w:rsid w:val="00034CE0"/>
    <w:rsid w:val="00040906"/>
    <w:rsid w:val="00041CEF"/>
    <w:rsid w:val="00041F36"/>
    <w:rsid w:val="00055833"/>
    <w:rsid w:val="00060DC2"/>
    <w:rsid w:val="000617F1"/>
    <w:rsid w:val="000706F8"/>
    <w:rsid w:val="0007309F"/>
    <w:rsid w:val="00073D2E"/>
    <w:rsid w:val="0007463D"/>
    <w:rsid w:val="00074E33"/>
    <w:rsid w:val="00080BCD"/>
    <w:rsid w:val="00080BE1"/>
    <w:rsid w:val="000864BB"/>
    <w:rsid w:val="00091ECF"/>
    <w:rsid w:val="00094E07"/>
    <w:rsid w:val="000A7556"/>
    <w:rsid w:val="000B53FC"/>
    <w:rsid w:val="000D5A3D"/>
    <w:rsid w:val="000D5A42"/>
    <w:rsid w:val="000F0CD6"/>
    <w:rsid w:val="000F14E2"/>
    <w:rsid w:val="00102463"/>
    <w:rsid w:val="00111134"/>
    <w:rsid w:val="00120CA3"/>
    <w:rsid w:val="001242FC"/>
    <w:rsid w:val="00132529"/>
    <w:rsid w:val="00132953"/>
    <w:rsid w:val="00135584"/>
    <w:rsid w:val="001368FE"/>
    <w:rsid w:val="00142B54"/>
    <w:rsid w:val="00143F17"/>
    <w:rsid w:val="00147D84"/>
    <w:rsid w:val="001508A3"/>
    <w:rsid w:val="001517FD"/>
    <w:rsid w:val="0015262E"/>
    <w:rsid w:val="00153E64"/>
    <w:rsid w:val="00155F1A"/>
    <w:rsid w:val="0015704F"/>
    <w:rsid w:val="001605FD"/>
    <w:rsid w:val="001668C2"/>
    <w:rsid w:val="00172511"/>
    <w:rsid w:val="0017306B"/>
    <w:rsid w:val="00183023"/>
    <w:rsid w:val="0018320C"/>
    <w:rsid w:val="001874FF"/>
    <w:rsid w:val="00190620"/>
    <w:rsid w:val="0019555B"/>
    <w:rsid w:val="001A2DA4"/>
    <w:rsid w:val="001A2F7A"/>
    <w:rsid w:val="001A7D69"/>
    <w:rsid w:val="001B26F4"/>
    <w:rsid w:val="001B2FDE"/>
    <w:rsid w:val="001B5261"/>
    <w:rsid w:val="001B7959"/>
    <w:rsid w:val="001C0FDB"/>
    <w:rsid w:val="001C2F03"/>
    <w:rsid w:val="001C31DA"/>
    <w:rsid w:val="001C40FD"/>
    <w:rsid w:val="001C7015"/>
    <w:rsid w:val="001D0784"/>
    <w:rsid w:val="001E168B"/>
    <w:rsid w:val="001E2101"/>
    <w:rsid w:val="001E2EC8"/>
    <w:rsid w:val="001E4372"/>
    <w:rsid w:val="001E4F6A"/>
    <w:rsid w:val="001E647A"/>
    <w:rsid w:val="001E7E5E"/>
    <w:rsid w:val="001F0745"/>
    <w:rsid w:val="00203A0F"/>
    <w:rsid w:val="00215AEF"/>
    <w:rsid w:val="0023385C"/>
    <w:rsid w:val="00237565"/>
    <w:rsid w:val="00243385"/>
    <w:rsid w:val="00246317"/>
    <w:rsid w:val="00260EFC"/>
    <w:rsid w:val="00264393"/>
    <w:rsid w:val="00266CDB"/>
    <w:rsid w:val="00270F99"/>
    <w:rsid w:val="00274938"/>
    <w:rsid w:val="00281158"/>
    <w:rsid w:val="00284799"/>
    <w:rsid w:val="0029089A"/>
    <w:rsid w:val="00292891"/>
    <w:rsid w:val="00294B42"/>
    <w:rsid w:val="002967CA"/>
    <w:rsid w:val="002A5153"/>
    <w:rsid w:val="002A6E56"/>
    <w:rsid w:val="002A7D0D"/>
    <w:rsid w:val="002B02AF"/>
    <w:rsid w:val="002B0F44"/>
    <w:rsid w:val="002B0FB0"/>
    <w:rsid w:val="002B5B94"/>
    <w:rsid w:val="002B7EFD"/>
    <w:rsid w:val="002C3AFC"/>
    <w:rsid w:val="002C6B14"/>
    <w:rsid w:val="002D627D"/>
    <w:rsid w:val="002E0C47"/>
    <w:rsid w:val="002E3DB7"/>
    <w:rsid w:val="002F032A"/>
    <w:rsid w:val="00300D3C"/>
    <w:rsid w:val="0030153A"/>
    <w:rsid w:val="00302E5E"/>
    <w:rsid w:val="003056FA"/>
    <w:rsid w:val="00312DE6"/>
    <w:rsid w:val="003138D6"/>
    <w:rsid w:val="003268A2"/>
    <w:rsid w:val="00327941"/>
    <w:rsid w:val="00330C43"/>
    <w:rsid w:val="00332D30"/>
    <w:rsid w:val="003336F0"/>
    <w:rsid w:val="00334942"/>
    <w:rsid w:val="00345429"/>
    <w:rsid w:val="0034606D"/>
    <w:rsid w:val="00353E5A"/>
    <w:rsid w:val="0035526C"/>
    <w:rsid w:val="00362901"/>
    <w:rsid w:val="003645E6"/>
    <w:rsid w:val="00367463"/>
    <w:rsid w:val="00370CD6"/>
    <w:rsid w:val="00371933"/>
    <w:rsid w:val="00380D30"/>
    <w:rsid w:val="00393669"/>
    <w:rsid w:val="00393CCD"/>
    <w:rsid w:val="00394CAB"/>
    <w:rsid w:val="003A123E"/>
    <w:rsid w:val="003A7568"/>
    <w:rsid w:val="003B2430"/>
    <w:rsid w:val="003C267D"/>
    <w:rsid w:val="003D2D08"/>
    <w:rsid w:val="003F4134"/>
    <w:rsid w:val="003F51B6"/>
    <w:rsid w:val="003F5D7C"/>
    <w:rsid w:val="004007A0"/>
    <w:rsid w:val="00400C29"/>
    <w:rsid w:val="0040306D"/>
    <w:rsid w:val="00404F61"/>
    <w:rsid w:val="00410B4A"/>
    <w:rsid w:val="00422FFD"/>
    <w:rsid w:val="00424C76"/>
    <w:rsid w:val="004322D7"/>
    <w:rsid w:val="0043280A"/>
    <w:rsid w:val="004354BF"/>
    <w:rsid w:val="00445449"/>
    <w:rsid w:val="00454761"/>
    <w:rsid w:val="00460D30"/>
    <w:rsid w:val="004618C0"/>
    <w:rsid w:val="00486CC7"/>
    <w:rsid w:val="004A08FA"/>
    <w:rsid w:val="004A57E1"/>
    <w:rsid w:val="004B6F06"/>
    <w:rsid w:val="004B732B"/>
    <w:rsid w:val="004C7839"/>
    <w:rsid w:val="004C7ADC"/>
    <w:rsid w:val="004D0531"/>
    <w:rsid w:val="004D066A"/>
    <w:rsid w:val="004D1192"/>
    <w:rsid w:val="004D39E3"/>
    <w:rsid w:val="004D6538"/>
    <w:rsid w:val="004D7D68"/>
    <w:rsid w:val="004E0022"/>
    <w:rsid w:val="004E0D7F"/>
    <w:rsid w:val="004E6D55"/>
    <w:rsid w:val="004F17B2"/>
    <w:rsid w:val="004F1C93"/>
    <w:rsid w:val="004F2C9C"/>
    <w:rsid w:val="004F6D09"/>
    <w:rsid w:val="005043A4"/>
    <w:rsid w:val="00514898"/>
    <w:rsid w:val="0052091B"/>
    <w:rsid w:val="00532FB2"/>
    <w:rsid w:val="00534367"/>
    <w:rsid w:val="00534E19"/>
    <w:rsid w:val="00536912"/>
    <w:rsid w:val="0053696A"/>
    <w:rsid w:val="0056179B"/>
    <w:rsid w:val="00562293"/>
    <w:rsid w:val="005654A6"/>
    <w:rsid w:val="00571309"/>
    <w:rsid w:val="00575BFE"/>
    <w:rsid w:val="0058207D"/>
    <w:rsid w:val="0059249A"/>
    <w:rsid w:val="005934A5"/>
    <w:rsid w:val="00597420"/>
    <w:rsid w:val="005A2687"/>
    <w:rsid w:val="005B6FE4"/>
    <w:rsid w:val="005B798E"/>
    <w:rsid w:val="005C082D"/>
    <w:rsid w:val="005C4A8E"/>
    <w:rsid w:val="005C6C55"/>
    <w:rsid w:val="005D19CF"/>
    <w:rsid w:val="005D3EDD"/>
    <w:rsid w:val="005D7803"/>
    <w:rsid w:val="005D788E"/>
    <w:rsid w:val="005E1D9B"/>
    <w:rsid w:val="005E2930"/>
    <w:rsid w:val="005E4905"/>
    <w:rsid w:val="005F3A66"/>
    <w:rsid w:val="005F5A36"/>
    <w:rsid w:val="00600B0F"/>
    <w:rsid w:val="00600DA7"/>
    <w:rsid w:val="0060117C"/>
    <w:rsid w:val="00604E53"/>
    <w:rsid w:val="00607B7E"/>
    <w:rsid w:val="00610745"/>
    <w:rsid w:val="00615402"/>
    <w:rsid w:val="00631600"/>
    <w:rsid w:val="00641700"/>
    <w:rsid w:val="006716C8"/>
    <w:rsid w:val="00675D03"/>
    <w:rsid w:val="006801D8"/>
    <w:rsid w:val="00685FC7"/>
    <w:rsid w:val="006860DF"/>
    <w:rsid w:val="006968E8"/>
    <w:rsid w:val="00697213"/>
    <w:rsid w:val="006A4D51"/>
    <w:rsid w:val="006A5EBB"/>
    <w:rsid w:val="006B0B84"/>
    <w:rsid w:val="006B0F78"/>
    <w:rsid w:val="006B475D"/>
    <w:rsid w:val="006B628D"/>
    <w:rsid w:val="006D345D"/>
    <w:rsid w:val="006D47B3"/>
    <w:rsid w:val="006D5D67"/>
    <w:rsid w:val="006E0E9B"/>
    <w:rsid w:val="006E6243"/>
    <w:rsid w:val="006F6DBB"/>
    <w:rsid w:val="00701681"/>
    <w:rsid w:val="00702887"/>
    <w:rsid w:val="00704227"/>
    <w:rsid w:val="0071429B"/>
    <w:rsid w:val="00714D90"/>
    <w:rsid w:val="0072142F"/>
    <w:rsid w:val="007310FF"/>
    <w:rsid w:val="00743BD0"/>
    <w:rsid w:val="00747FE2"/>
    <w:rsid w:val="007555E3"/>
    <w:rsid w:val="00763B9C"/>
    <w:rsid w:val="0077261C"/>
    <w:rsid w:val="00790E84"/>
    <w:rsid w:val="007B71C0"/>
    <w:rsid w:val="007B7C34"/>
    <w:rsid w:val="007C65BC"/>
    <w:rsid w:val="007C76C4"/>
    <w:rsid w:val="007D56C7"/>
    <w:rsid w:val="007D6B41"/>
    <w:rsid w:val="007E5510"/>
    <w:rsid w:val="007E5A64"/>
    <w:rsid w:val="007F0036"/>
    <w:rsid w:val="007F02D4"/>
    <w:rsid w:val="007F3142"/>
    <w:rsid w:val="00801DFA"/>
    <w:rsid w:val="008037F3"/>
    <w:rsid w:val="008055B1"/>
    <w:rsid w:val="00830818"/>
    <w:rsid w:val="00831F00"/>
    <w:rsid w:val="008334F1"/>
    <w:rsid w:val="0083708F"/>
    <w:rsid w:val="0083778E"/>
    <w:rsid w:val="00837C9C"/>
    <w:rsid w:val="008540DF"/>
    <w:rsid w:val="008616CD"/>
    <w:rsid w:val="008629AF"/>
    <w:rsid w:val="0086698E"/>
    <w:rsid w:val="00874296"/>
    <w:rsid w:val="008742B6"/>
    <w:rsid w:val="00883A3D"/>
    <w:rsid w:val="00883F61"/>
    <w:rsid w:val="00887FBD"/>
    <w:rsid w:val="00890218"/>
    <w:rsid w:val="008910F4"/>
    <w:rsid w:val="00894738"/>
    <w:rsid w:val="008A1591"/>
    <w:rsid w:val="008A5D7B"/>
    <w:rsid w:val="008A60CC"/>
    <w:rsid w:val="008B12F8"/>
    <w:rsid w:val="008B18C5"/>
    <w:rsid w:val="008B2336"/>
    <w:rsid w:val="008B402D"/>
    <w:rsid w:val="008C2443"/>
    <w:rsid w:val="008C2E96"/>
    <w:rsid w:val="008D06B8"/>
    <w:rsid w:val="008D370D"/>
    <w:rsid w:val="008D4202"/>
    <w:rsid w:val="008E7756"/>
    <w:rsid w:val="008F2CEA"/>
    <w:rsid w:val="0091042F"/>
    <w:rsid w:val="0091075E"/>
    <w:rsid w:val="00910A59"/>
    <w:rsid w:val="009134FF"/>
    <w:rsid w:val="00917D1A"/>
    <w:rsid w:val="00921F01"/>
    <w:rsid w:val="00933D6E"/>
    <w:rsid w:val="00935ABB"/>
    <w:rsid w:val="009361D0"/>
    <w:rsid w:val="0094112F"/>
    <w:rsid w:val="00943EB2"/>
    <w:rsid w:val="00944529"/>
    <w:rsid w:val="00950519"/>
    <w:rsid w:val="00951487"/>
    <w:rsid w:val="0095576D"/>
    <w:rsid w:val="00964E2A"/>
    <w:rsid w:val="00967EBB"/>
    <w:rsid w:val="00976D88"/>
    <w:rsid w:val="00980FBF"/>
    <w:rsid w:val="00983411"/>
    <w:rsid w:val="00986C08"/>
    <w:rsid w:val="009870F0"/>
    <w:rsid w:val="00990395"/>
    <w:rsid w:val="00994219"/>
    <w:rsid w:val="009954CE"/>
    <w:rsid w:val="009A3FE1"/>
    <w:rsid w:val="009B0974"/>
    <w:rsid w:val="009B1B2F"/>
    <w:rsid w:val="009B543F"/>
    <w:rsid w:val="009D18BA"/>
    <w:rsid w:val="009D3E15"/>
    <w:rsid w:val="009D49E3"/>
    <w:rsid w:val="009E5612"/>
    <w:rsid w:val="009E60FE"/>
    <w:rsid w:val="009E710A"/>
    <w:rsid w:val="009F4158"/>
    <w:rsid w:val="009F712F"/>
    <w:rsid w:val="009F7CAD"/>
    <w:rsid w:val="00A14F31"/>
    <w:rsid w:val="00A15951"/>
    <w:rsid w:val="00A21F9F"/>
    <w:rsid w:val="00A309D4"/>
    <w:rsid w:val="00A35C1B"/>
    <w:rsid w:val="00A43AE0"/>
    <w:rsid w:val="00A50485"/>
    <w:rsid w:val="00A51064"/>
    <w:rsid w:val="00A5144C"/>
    <w:rsid w:val="00A5347B"/>
    <w:rsid w:val="00A537EF"/>
    <w:rsid w:val="00A80A83"/>
    <w:rsid w:val="00A824C5"/>
    <w:rsid w:val="00A85CC0"/>
    <w:rsid w:val="00A97D99"/>
    <w:rsid w:val="00AC248F"/>
    <w:rsid w:val="00AD0209"/>
    <w:rsid w:val="00AE0AD0"/>
    <w:rsid w:val="00AE0DFD"/>
    <w:rsid w:val="00AE24FA"/>
    <w:rsid w:val="00AE5E3B"/>
    <w:rsid w:val="00AE67EC"/>
    <w:rsid w:val="00AF3CD2"/>
    <w:rsid w:val="00B00068"/>
    <w:rsid w:val="00B01EC1"/>
    <w:rsid w:val="00B16756"/>
    <w:rsid w:val="00B217CF"/>
    <w:rsid w:val="00B238B8"/>
    <w:rsid w:val="00B27F3C"/>
    <w:rsid w:val="00B31DF5"/>
    <w:rsid w:val="00B446EF"/>
    <w:rsid w:val="00B5121A"/>
    <w:rsid w:val="00B51795"/>
    <w:rsid w:val="00B57AB1"/>
    <w:rsid w:val="00B75610"/>
    <w:rsid w:val="00B823FD"/>
    <w:rsid w:val="00B8261D"/>
    <w:rsid w:val="00B8278A"/>
    <w:rsid w:val="00B92940"/>
    <w:rsid w:val="00BA600F"/>
    <w:rsid w:val="00BA7795"/>
    <w:rsid w:val="00BB487E"/>
    <w:rsid w:val="00BC04B4"/>
    <w:rsid w:val="00BC10DF"/>
    <w:rsid w:val="00BC119C"/>
    <w:rsid w:val="00BC1938"/>
    <w:rsid w:val="00BC28CF"/>
    <w:rsid w:val="00BC57A1"/>
    <w:rsid w:val="00BC58E3"/>
    <w:rsid w:val="00BD0856"/>
    <w:rsid w:val="00BE1BCF"/>
    <w:rsid w:val="00C06402"/>
    <w:rsid w:val="00C1092F"/>
    <w:rsid w:val="00C10FE5"/>
    <w:rsid w:val="00C117D2"/>
    <w:rsid w:val="00C119BF"/>
    <w:rsid w:val="00C13AB0"/>
    <w:rsid w:val="00C16565"/>
    <w:rsid w:val="00C1696C"/>
    <w:rsid w:val="00C227E4"/>
    <w:rsid w:val="00C2303D"/>
    <w:rsid w:val="00C25750"/>
    <w:rsid w:val="00C31573"/>
    <w:rsid w:val="00C33910"/>
    <w:rsid w:val="00C358B4"/>
    <w:rsid w:val="00C3693A"/>
    <w:rsid w:val="00C509CA"/>
    <w:rsid w:val="00C60479"/>
    <w:rsid w:val="00C61663"/>
    <w:rsid w:val="00C651DD"/>
    <w:rsid w:val="00C76787"/>
    <w:rsid w:val="00C8349F"/>
    <w:rsid w:val="00C84811"/>
    <w:rsid w:val="00C936FD"/>
    <w:rsid w:val="00CA2E8A"/>
    <w:rsid w:val="00CB2827"/>
    <w:rsid w:val="00CB5C6F"/>
    <w:rsid w:val="00CC3AE4"/>
    <w:rsid w:val="00CC7454"/>
    <w:rsid w:val="00CF19CB"/>
    <w:rsid w:val="00D007C0"/>
    <w:rsid w:val="00D05987"/>
    <w:rsid w:val="00D13BF5"/>
    <w:rsid w:val="00D15E1E"/>
    <w:rsid w:val="00D245C9"/>
    <w:rsid w:val="00D27716"/>
    <w:rsid w:val="00D3075D"/>
    <w:rsid w:val="00D313E4"/>
    <w:rsid w:val="00D45B67"/>
    <w:rsid w:val="00D52436"/>
    <w:rsid w:val="00D538D2"/>
    <w:rsid w:val="00D61C9C"/>
    <w:rsid w:val="00D7480F"/>
    <w:rsid w:val="00D7667E"/>
    <w:rsid w:val="00D77E58"/>
    <w:rsid w:val="00D9179F"/>
    <w:rsid w:val="00D95867"/>
    <w:rsid w:val="00D973EA"/>
    <w:rsid w:val="00DA158F"/>
    <w:rsid w:val="00DA521B"/>
    <w:rsid w:val="00DA5CF7"/>
    <w:rsid w:val="00DB00A0"/>
    <w:rsid w:val="00DB55E2"/>
    <w:rsid w:val="00DB7780"/>
    <w:rsid w:val="00DC4154"/>
    <w:rsid w:val="00DC65E2"/>
    <w:rsid w:val="00DC7E3E"/>
    <w:rsid w:val="00DD0297"/>
    <w:rsid w:val="00DD128C"/>
    <w:rsid w:val="00DD1D01"/>
    <w:rsid w:val="00DD3307"/>
    <w:rsid w:val="00DD75E2"/>
    <w:rsid w:val="00DE113A"/>
    <w:rsid w:val="00DE198C"/>
    <w:rsid w:val="00DE2102"/>
    <w:rsid w:val="00DE694A"/>
    <w:rsid w:val="00DE78CA"/>
    <w:rsid w:val="00DE7CB3"/>
    <w:rsid w:val="00DF2FFB"/>
    <w:rsid w:val="00DF3791"/>
    <w:rsid w:val="00DF5980"/>
    <w:rsid w:val="00E120BA"/>
    <w:rsid w:val="00E13E5C"/>
    <w:rsid w:val="00E14588"/>
    <w:rsid w:val="00E17252"/>
    <w:rsid w:val="00E20984"/>
    <w:rsid w:val="00E20C72"/>
    <w:rsid w:val="00E21FDF"/>
    <w:rsid w:val="00E24F82"/>
    <w:rsid w:val="00E31679"/>
    <w:rsid w:val="00E34A75"/>
    <w:rsid w:val="00E34E70"/>
    <w:rsid w:val="00E35B2F"/>
    <w:rsid w:val="00E37C5A"/>
    <w:rsid w:val="00E44F7B"/>
    <w:rsid w:val="00E45F89"/>
    <w:rsid w:val="00E46116"/>
    <w:rsid w:val="00E56FC6"/>
    <w:rsid w:val="00E575AF"/>
    <w:rsid w:val="00E72440"/>
    <w:rsid w:val="00E7366C"/>
    <w:rsid w:val="00E81711"/>
    <w:rsid w:val="00E845E0"/>
    <w:rsid w:val="00E8466D"/>
    <w:rsid w:val="00E850F2"/>
    <w:rsid w:val="00E869C0"/>
    <w:rsid w:val="00E87E76"/>
    <w:rsid w:val="00E918BE"/>
    <w:rsid w:val="00E922D4"/>
    <w:rsid w:val="00E96893"/>
    <w:rsid w:val="00E976DA"/>
    <w:rsid w:val="00EA1867"/>
    <w:rsid w:val="00EA1EDF"/>
    <w:rsid w:val="00EA4B1B"/>
    <w:rsid w:val="00EB374C"/>
    <w:rsid w:val="00EB42F4"/>
    <w:rsid w:val="00EC057D"/>
    <w:rsid w:val="00EC3EA7"/>
    <w:rsid w:val="00ED61B0"/>
    <w:rsid w:val="00EE11B2"/>
    <w:rsid w:val="00EE4F39"/>
    <w:rsid w:val="00EF2F8E"/>
    <w:rsid w:val="00EF5543"/>
    <w:rsid w:val="00F045AF"/>
    <w:rsid w:val="00F04F8B"/>
    <w:rsid w:val="00F05B8F"/>
    <w:rsid w:val="00F06680"/>
    <w:rsid w:val="00F110E4"/>
    <w:rsid w:val="00F12458"/>
    <w:rsid w:val="00F20DC1"/>
    <w:rsid w:val="00F20E58"/>
    <w:rsid w:val="00F20E96"/>
    <w:rsid w:val="00F21541"/>
    <w:rsid w:val="00F21B1F"/>
    <w:rsid w:val="00F24673"/>
    <w:rsid w:val="00F26EBE"/>
    <w:rsid w:val="00F27D5A"/>
    <w:rsid w:val="00F343E4"/>
    <w:rsid w:val="00F433BA"/>
    <w:rsid w:val="00F4678E"/>
    <w:rsid w:val="00F52B47"/>
    <w:rsid w:val="00F55A74"/>
    <w:rsid w:val="00F6352D"/>
    <w:rsid w:val="00F66F3E"/>
    <w:rsid w:val="00F67076"/>
    <w:rsid w:val="00F6750D"/>
    <w:rsid w:val="00F72AAE"/>
    <w:rsid w:val="00F734C3"/>
    <w:rsid w:val="00F8008A"/>
    <w:rsid w:val="00F80254"/>
    <w:rsid w:val="00F84E13"/>
    <w:rsid w:val="00F851E0"/>
    <w:rsid w:val="00FA4777"/>
    <w:rsid w:val="00FA5208"/>
    <w:rsid w:val="00FA7D01"/>
    <w:rsid w:val="00FB0851"/>
    <w:rsid w:val="00FC709A"/>
    <w:rsid w:val="00FE517F"/>
    <w:rsid w:val="00FE76B2"/>
    <w:rsid w:val="00FF5200"/>
    <w:rsid w:val="00FF7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BC35"/>
  <w15:docId w15:val="{0A380142-EC60-4E86-A1F3-076837C0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430"/>
    <w:pPr>
      <w:autoSpaceDE w:val="0"/>
      <w:autoSpaceDN w:val="0"/>
      <w:adjustRightInd w:val="0"/>
      <w:spacing w:after="0" w:line="240" w:lineRule="auto"/>
    </w:pPr>
    <w:rPr>
      <w:rFonts w:ascii="Futura-Heavy" w:eastAsiaTheme="minorHAnsi" w:hAnsi="Futura-Heavy" w:cs="Futura-Heavy"/>
      <w:color w:val="000000"/>
      <w:sz w:val="24"/>
      <w:szCs w:val="24"/>
      <w:lang w:eastAsia="en-US"/>
    </w:rPr>
  </w:style>
  <w:style w:type="paragraph" w:styleId="ListParagraph">
    <w:name w:val="List Paragraph"/>
    <w:basedOn w:val="Normal"/>
    <w:uiPriority w:val="34"/>
    <w:qFormat/>
    <w:rsid w:val="00021430"/>
    <w:pPr>
      <w:ind w:left="720"/>
      <w:contextualSpacing/>
    </w:pPr>
    <w:rPr>
      <w:rFonts w:asciiTheme="minorHAnsi" w:eastAsiaTheme="minorHAnsi" w:hAnsiTheme="minorHAnsi" w:cstheme="minorBidi"/>
      <w:color w:val="auto"/>
      <w:lang w:val="en-GB" w:eastAsia="en-US"/>
    </w:rPr>
  </w:style>
  <w:style w:type="paragraph" w:styleId="Header">
    <w:name w:val="header"/>
    <w:basedOn w:val="Normal"/>
    <w:link w:val="HeaderChar"/>
    <w:uiPriority w:val="99"/>
    <w:unhideWhenUsed/>
    <w:rsid w:val="001B2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FDE"/>
    <w:rPr>
      <w:rFonts w:ascii="Calibri" w:eastAsia="Calibri" w:hAnsi="Calibri" w:cs="Calibri"/>
      <w:color w:val="000000"/>
    </w:rPr>
  </w:style>
  <w:style w:type="paragraph" w:styleId="Footer">
    <w:name w:val="footer"/>
    <w:basedOn w:val="Normal"/>
    <w:link w:val="FooterChar"/>
    <w:uiPriority w:val="99"/>
    <w:unhideWhenUsed/>
    <w:rsid w:val="001B2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FDE"/>
    <w:rPr>
      <w:rFonts w:ascii="Calibri" w:eastAsia="Calibri" w:hAnsi="Calibri" w:cs="Calibri"/>
      <w:color w:val="000000"/>
    </w:rPr>
  </w:style>
  <w:style w:type="table" w:styleId="TableGrid">
    <w:name w:val="Table Grid"/>
    <w:basedOn w:val="TableNormal"/>
    <w:uiPriority w:val="39"/>
    <w:rsid w:val="002B0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76929-A17D-410E-A512-CE6FCE37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922</Words>
  <Characters>5262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Green</dc:creator>
  <cp:keywords/>
  <cp:lastModifiedBy>Peter Green</cp:lastModifiedBy>
  <cp:revision>2</cp:revision>
  <dcterms:created xsi:type="dcterms:W3CDTF">2025-06-19T11:45:00Z</dcterms:created>
  <dcterms:modified xsi:type="dcterms:W3CDTF">2025-06-19T11:45:00Z</dcterms:modified>
</cp:coreProperties>
</file>